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9F" w:rsidRPr="005B209F" w:rsidRDefault="005B209F" w:rsidP="005B209F">
      <w:pPr>
        <w:jc w:val="right"/>
        <w:rPr>
          <w:rFonts w:ascii="Times New Roman" w:hAnsi="Times New Roman"/>
        </w:rPr>
      </w:pPr>
      <w:r>
        <w:rPr>
          <w:rFonts w:ascii="Times New Roman" w:hAnsi="Times New Roman"/>
        </w:rPr>
        <w:t>Updated 11-23-11, J. Detar</w:t>
      </w:r>
    </w:p>
    <w:p w:rsidR="005B209F" w:rsidRPr="005B209F" w:rsidRDefault="005B209F" w:rsidP="005B209F">
      <w:pPr>
        <w:jc w:val="center"/>
        <w:rPr>
          <w:rFonts w:ascii="Times New Roman" w:hAnsi="Times New Roman"/>
        </w:rPr>
      </w:pPr>
    </w:p>
    <w:p w:rsidR="005B209F" w:rsidRDefault="005A43DA" w:rsidP="005B209F">
      <w:pPr>
        <w:jc w:val="center"/>
        <w:rPr>
          <w:rFonts w:ascii="Times New Roman" w:hAnsi="Times New Roman"/>
          <w:b/>
          <w:sz w:val="28"/>
          <w:szCs w:val="28"/>
        </w:rPr>
      </w:pPr>
      <w:r w:rsidRPr="005B209F">
        <w:rPr>
          <w:rFonts w:ascii="Times New Roman" w:hAnsi="Times New Roman"/>
          <w:b/>
          <w:sz w:val="28"/>
          <w:szCs w:val="28"/>
        </w:rPr>
        <w:t xml:space="preserve">Eastern Brook Trout Joint Venture Science and </w:t>
      </w:r>
      <w:r w:rsidR="00741D4C" w:rsidRPr="005B209F">
        <w:rPr>
          <w:rFonts w:ascii="Times New Roman" w:hAnsi="Times New Roman"/>
          <w:b/>
          <w:sz w:val="28"/>
          <w:szCs w:val="28"/>
        </w:rPr>
        <w:t>R</w:t>
      </w:r>
      <w:r w:rsidRPr="005B209F">
        <w:rPr>
          <w:rFonts w:ascii="Times New Roman" w:hAnsi="Times New Roman"/>
          <w:b/>
          <w:sz w:val="28"/>
          <w:szCs w:val="28"/>
        </w:rPr>
        <w:t>esearch Focus List</w:t>
      </w:r>
    </w:p>
    <w:p w:rsidR="005B209F" w:rsidRDefault="005B209F">
      <w:pPr>
        <w:rPr>
          <w:rFonts w:ascii="Times New Roman" w:hAnsi="Times New Roman"/>
        </w:rPr>
      </w:pPr>
    </w:p>
    <w:p w:rsidR="00D075B7" w:rsidRDefault="005B209F">
      <w:pPr>
        <w:rPr>
          <w:rFonts w:ascii="Times New Roman" w:hAnsi="Times New Roman"/>
        </w:rPr>
      </w:pPr>
      <w:r>
        <w:rPr>
          <w:rFonts w:ascii="Times New Roman" w:hAnsi="Times New Roman"/>
        </w:rPr>
        <w:t>During November 2011</w:t>
      </w:r>
      <w:r w:rsidR="00903532">
        <w:rPr>
          <w:rFonts w:ascii="Times New Roman" w:hAnsi="Times New Roman"/>
        </w:rPr>
        <w:t>,</w:t>
      </w:r>
      <w:r>
        <w:rPr>
          <w:rFonts w:ascii="Times New Roman" w:hAnsi="Times New Roman"/>
        </w:rPr>
        <w:t xml:space="preserve"> science and data committee members were asked to </w:t>
      </w:r>
      <w:r w:rsidR="00903532">
        <w:rPr>
          <w:rFonts w:ascii="Times New Roman" w:hAnsi="Times New Roman"/>
        </w:rPr>
        <w:t xml:space="preserve">review the draft list below and </w:t>
      </w:r>
      <w:r>
        <w:rPr>
          <w:rFonts w:ascii="Times New Roman" w:hAnsi="Times New Roman"/>
        </w:rPr>
        <w:t xml:space="preserve">rank the </w:t>
      </w:r>
      <w:r w:rsidR="00903532">
        <w:rPr>
          <w:rFonts w:ascii="Times New Roman" w:hAnsi="Times New Roman"/>
        </w:rPr>
        <w:t xml:space="preserve">top 5 </w:t>
      </w:r>
      <w:r>
        <w:rPr>
          <w:rFonts w:ascii="Times New Roman" w:hAnsi="Times New Roman"/>
        </w:rPr>
        <w:t>i</w:t>
      </w:r>
      <w:r w:rsidR="00AD2ECE">
        <w:rPr>
          <w:rFonts w:ascii="Times New Roman" w:hAnsi="Times New Roman"/>
        </w:rPr>
        <w:t xml:space="preserve">ndividual research needs/ideas </w:t>
      </w:r>
      <w:r>
        <w:rPr>
          <w:rFonts w:ascii="Times New Roman" w:hAnsi="Times New Roman"/>
        </w:rPr>
        <w:t>that would help to improve their management</w:t>
      </w:r>
      <w:r w:rsidR="00903532">
        <w:rPr>
          <w:rFonts w:ascii="Times New Roman" w:hAnsi="Times New Roman"/>
        </w:rPr>
        <w:t xml:space="preserve">/conservation </w:t>
      </w:r>
      <w:r>
        <w:rPr>
          <w:rFonts w:ascii="Times New Roman" w:hAnsi="Times New Roman"/>
        </w:rPr>
        <w:t>of brook trout in preparation for the Appalachian LCC workshop</w:t>
      </w:r>
      <w:r w:rsidR="00903532">
        <w:rPr>
          <w:rFonts w:ascii="Times New Roman" w:hAnsi="Times New Roman"/>
        </w:rPr>
        <w:t xml:space="preserve"> on Nov 29-20, 2011</w:t>
      </w:r>
      <w:r w:rsidR="00AD2ECE">
        <w:rPr>
          <w:rFonts w:ascii="Times New Roman" w:hAnsi="Times New Roman"/>
        </w:rPr>
        <w:t xml:space="preserve">. </w:t>
      </w:r>
      <w:r>
        <w:rPr>
          <w:rFonts w:ascii="Times New Roman" w:hAnsi="Times New Roman"/>
        </w:rPr>
        <w:t>Eight responses were received and a composite score was used to</w:t>
      </w:r>
      <w:r w:rsidR="00AD2ECE">
        <w:rPr>
          <w:rFonts w:ascii="Times New Roman" w:hAnsi="Times New Roman"/>
        </w:rPr>
        <w:t xml:space="preserve"> rank </w:t>
      </w:r>
      <w:r w:rsidR="00AD2ECE" w:rsidRPr="00AD2ECE">
        <w:rPr>
          <w:rFonts w:ascii="Times New Roman" w:hAnsi="Times New Roman"/>
        </w:rPr>
        <w:t>the top 5</w:t>
      </w:r>
      <w:r w:rsidR="00AD2ECE">
        <w:rPr>
          <w:rFonts w:ascii="Times New Roman" w:hAnsi="Times New Roman"/>
          <w:u w:val="single"/>
        </w:rPr>
        <w:t xml:space="preserve"> </w:t>
      </w:r>
      <w:r w:rsidR="00AD2ECE" w:rsidRPr="00AD2ECE">
        <w:rPr>
          <w:rFonts w:ascii="Times New Roman" w:hAnsi="Times New Roman"/>
          <w:u w:val="single"/>
        </w:rPr>
        <w:t>individual</w:t>
      </w:r>
      <w:r w:rsidR="00AD2ECE">
        <w:rPr>
          <w:rFonts w:ascii="Times New Roman" w:hAnsi="Times New Roman"/>
        </w:rPr>
        <w:t xml:space="preserve"> needs/ideas from 1 to 5 with 1 being the highest.</w:t>
      </w:r>
      <w:r>
        <w:rPr>
          <w:rFonts w:ascii="Times New Roman" w:hAnsi="Times New Roman"/>
        </w:rPr>
        <w:t xml:space="preserve"> </w:t>
      </w:r>
      <w:r w:rsidR="00875602">
        <w:rPr>
          <w:rFonts w:ascii="Times New Roman" w:hAnsi="Times New Roman"/>
        </w:rPr>
        <w:t xml:space="preserve">This </w:t>
      </w:r>
      <w:r w:rsidR="00903532">
        <w:rPr>
          <w:rFonts w:ascii="Times New Roman" w:hAnsi="Times New Roman"/>
        </w:rPr>
        <w:t>wa</w:t>
      </w:r>
      <w:r w:rsidR="00875602">
        <w:rPr>
          <w:rFonts w:ascii="Times New Roman" w:hAnsi="Times New Roman"/>
        </w:rPr>
        <w:t>s a first cut at prioritization and will be refined</w:t>
      </w:r>
      <w:r w:rsidR="003D0528">
        <w:rPr>
          <w:rFonts w:ascii="Times New Roman" w:hAnsi="Times New Roman"/>
        </w:rPr>
        <w:t xml:space="preserve"> by the science and data committee</w:t>
      </w:r>
      <w:r w:rsidR="00875602">
        <w:rPr>
          <w:rFonts w:ascii="Times New Roman" w:hAnsi="Times New Roman"/>
        </w:rPr>
        <w:t xml:space="preserve"> this winter as new information is learned.</w:t>
      </w:r>
      <w:r w:rsidR="00903532">
        <w:rPr>
          <w:rFonts w:ascii="Times New Roman" w:hAnsi="Times New Roman"/>
        </w:rPr>
        <w:t xml:space="preserve"> A final draft recommendation on science and data needs </w:t>
      </w:r>
      <w:r w:rsidR="000C4333">
        <w:rPr>
          <w:rFonts w:ascii="Times New Roman" w:hAnsi="Times New Roman"/>
        </w:rPr>
        <w:t>will then be brought forward to the chair and steering committee. Until this time the list should be considered draft, but is what we currently have to work with.</w:t>
      </w:r>
      <w:r w:rsidR="00903532">
        <w:rPr>
          <w:rFonts w:ascii="Times New Roman" w:hAnsi="Times New Roman"/>
        </w:rPr>
        <w:t xml:space="preserve"> </w:t>
      </w:r>
    </w:p>
    <w:p w:rsidR="00D075B7" w:rsidRDefault="00D075B7">
      <w:pPr>
        <w:rPr>
          <w:rFonts w:ascii="Times New Roman" w:hAnsi="Times New Roman"/>
        </w:rPr>
      </w:pPr>
    </w:p>
    <w:p w:rsidR="003D0528" w:rsidRDefault="005B209F">
      <w:pPr>
        <w:rPr>
          <w:rFonts w:ascii="Times New Roman" w:hAnsi="Times New Roman"/>
        </w:rPr>
      </w:pPr>
      <w:r>
        <w:rPr>
          <w:rFonts w:ascii="Times New Roman" w:hAnsi="Times New Roman"/>
        </w:rPr>
        <w:t>A conference call hosted by USFWS and USGS on Nov 15, 2011 focused on</w:t>
      </w:r>
      <w:r w:rsidR="00903532">
        <w:rPr>
          <w:rFonts w:ascii="Times New Roman" w:hAnsi="Times New Roman"/>
        </w:rPr>
        <w:t xml:space="preserve"> discussing</w:t>
      </w:r>
      <w:r>
        <w:rPr>
          <w:rFonts w:ascii="Times New Roman" w:hAnsi="Times New Roman"/>
        </w:rPr>
        <w:t xml:space="preserve"> </w:t>
      </w:r>
      <w:r w:rsidR="00903532">
        <w:rPr>
          <w:rFonts w:ascii="Times New Roman" w:hAnsi="Times New Roman"/>
        </w:rPr>
        <w:t xml:space="preserve">ongoing </w:t>
      </w:r>
      <w:r>
        <w:rPr>
          <w:rFonts w:ascii="Times New Roman" w:hAnsi="Times New Roman"/>
        </w:rPr>
        <w:t>brook trout research</w:t>
      </w:r>
      <w:r w:rsidR="003D0528">
        <w:rPr>
          <w:rFonts w:ascii="Times New Roman" w:hAnsi="Times New Roman"/>
        </w:rPr>
        <w:t xml:space="preserve"> and collaboration</w:t>
      </w:r>
      <w:r>
        <w:rPr>
          <w:rFonts w:ascii="Times New Roman" w:hAnsi="Times New Roman"/>
        </w:rPr>
        <w:t xml:space="preserve"> </w:t>
      </w:r>
      <w:r w:rsidRPr="00903532">
        <w:rPr>
          <w:rFonts w:ascii="Times New Roman" w:hAnsi="Times New Roman"/>
        </w:rPr>
        <w:t>and provided considerable</w:t>
      </w:r>
      <w:r w:rsidR="00FE4537" w:rsidRPr="00903532">
        <w:rPr>
          <w:rFonts w:ascii="Times New Roman" w:hAnsi="Times New Roman"/>
        </w:rPr>
        <w:t xml:space="preserve"> information on several </w:t>
      </w:r>
      <w:r w:rsidR="00903532" w:rsidRPr="00903532">
        <w:rPr>
          <w:rFonts w:ascii="Times New Roman" w:hAnsi="Times New Roman"/>
        </w:rPr>
        <w:t>projects</w:t>
      </w:r>
      <w:r w:rsidR="00FE4537" w:rsidRPr="00903532">
        <w:rPr>
          <w:rFonts w:ascii="Times New Roman" w:hAnsi="Times New Roman"/>
        </w:rPr>
        <w:t xml:space="preserve">. </w:t>
      </w:r>
      <w:r w:rsidR="00903532" w:rsidRPr="00903532">
        <w:rPr>
          <w:rFonts w:ascii="Times New Roman" w:hAnsi="Times New Roman"/>
        </w:rPr>
        <w:t>Research projects</w:t>
      </w:r>
      <w:r w:rsidR="003D0528">
        <w:rPr>
          <w:rFonts w:ascii="Times New Roman" w:hAnsi="Times New Roman"/>
        </w:rPr>
        <w:t xml:space="preserve"> discussed</w:t>
      </w:r>
      <w:r w:rsidR="00903532" w:rsidRPr="00903532">
        <w:rPr>
          <w:rFonts w:ascii="Times New Roman" w:hAnsi="Times New Roman"/>
        </w:rPr>
        <w:t xml:space="preserve"> included those by Ben Letcher </w:t>
      </w:r>
      <w:proofErr w:type="spellStart"/>
      <w:proofErr w:type="gramStart"/>
      <w:r w:rsidR="00903532" w:rsidRPr="00903532">
        <w:rPr>
          <w:rFonts w:ascii="Times New Roman" w:hAnsi="Times New Roman"/>
        </w:rPr>
        <w:t>et</w:t>
      </w:r>
      <w:proofErr w:type="spellEnd"/>
      <w:proofErr w:type="gramEnd"/>
      <w:r w:rsidR="00903532" w:rsidRPr="00903532">
        <w:rPr>
          <w:rFonts w:ascii="Times New Roman" w:hAnsi="Times New Roman"/>
        </w:rPr>
        <w:t xml:space="preserve">. </w:t>
      </w:r>
      <w:proofErr w:type="gramStart"/>
      <w:r w:rsidR="00903532" w:rsidRPr="00903532">
        <w:rPr>
          <w:rFonts w:ascii="Times New Roman" w:hAnsi="Times New Roman"/>
        </w:rPr>
        <w:t>al</w:t>
      </w:r>
      <w:proofErr w:type="gramEnd"/>
      <w:r w:rsidR="00903532" w:rsidRPr="00903532">
        <w:rPr>
          <w:rFonts w:ascii="Times New Roman" w:hAnsi="Times New Roman"/>
        </w:rPr>
        <w:t xml:space="preserve"> (USGS, UMASS); Ty Wagner (USGS, PSU), and Mark </w:t>
      </w:r>
      <w:proofErr w:type="spellStart"/>
      <w:r w:rsidR="00903532" w:rsidRPr="00903532">
        <w:rPr>
          <w:rFonts w:ascii="Times New Roman" w:hAnsi="Times New Roman"/>
        </w:rPr>
        <w:t>Hudy</w:t>
      </w:r>
      <w:proofErr w:type="spellEnd"/>
      <w:r w:rsidR="00903532" w:rsidRPr="00903532">
        <w:rPr>
          <w:rFonts w:ascii="Times New Roman" w:hAnsi="Times New Roman"/>
        </w:rPr>
        <w:t xml:space="preserve"> (USFS, JMU)</w:t>
      </w:r>
      <w:r w:rsidR="00903532">
        <w:rPr>
          <w:rFonts w:ascii="Times New Roman" w:hAnsi="Times New Roman"/>
        </w:rPr>
        <w:t xml:space="preserve">. </w:t>
      </w:r>
    </w:p>
    <w:p w:rsidR="003D0528" w:rsidRDefault="003D0528">
      <w:pPr>
        <w:rPr>
          <w:rFonts w:ascii="Times New Roman" w:hAnsi="Times New Roman"/>
        </w:rPr>
      </w:pPr>
    </w:p>
    <w:p w:rsidR="009071B4" w:rsidRPr="005A43DA" w:rsidRDefault="00FE4537">
      <w:pPr>
        <w:rPr>
          <w:rFonts w:ascii="Times New Roman" w:hAnsi="Times New Roman"/>
        </w:rPr>
      </w:pPr>
      <w:r>
        <w:rPr>
          <w:rFonts w:ascii="Times New Roman" w:hAnsi="Times New Roman"/>
        </w:rPr>
        <w:t xml:space="preserve">A follow-up call was held </w:t>
      </w:r>
      <w:r w:rsidR="003D0528">
        <w:rPr>
          <w:rFonts w:ascii="Times New Roman" w:hAnsi="Times New Roman"/>
        </w:rPr>
        <w:t xml:space="preserve">on November 21, 2011 </w:t>
      </w:r>
      <w:r>
        <w:rPr>
          <w:rFonts w:ascii="Times New Roman" w:hAnsi="Times New Roman"/>
        </w:rPr>
        <w:t>with the</w:t>
      </w:r>
      <w:r w:rsidR="00903532">
        <w:rPr>
          <w:rFonts w:ascii="Times New Roman" w:hAnsi="Times New Roman"/>
        </w:rPr>
        <w:t xml:space="preserve">se PI’s, </w:t>
      </w:r>
      <w:r>
        <w:rPr>
          <w:rFonts w:ascii="Times New Roman" w:hAnsi="Times New Roman"/>
        </w:rPr>
        <w:t>several members of the science and data committee</w:t>
      </w:r>
      <w:r w:rsidR="00903532">
        <w:rPr>
          <w:rFonts w:ascii="Times New Roman" w:hAnsi="Times New Roman"/>
        </w:rPr>
        <w:t>, and a few EBTJV members that will be attending the Appalachia LCC workshop</w:t>
      </w:r>
      <w:r>
        <w:rPr>
          <w:rFonts w:ascii="Times New Roman" w:hAnsi="Times New Roman"/>
        </w:rPr>
        <w:t xml:space="preserve"> to further discuss how future </w:t>
      </w:r>
      <w:r w:rsidR="00810A55">
        <w:rPr>
          <w:rFonts w:ascii="Times New Roman" w:hAnsi="Times New Roman"/>
        </w:rPr>
        <w:t xml:space="preserve">brook trout </w:t>
      </w:r>
      <w:r>
        <w:rPr>
          <w:rFonts w:ascii="Times New Roman" w:hAnsi="Times New Roman"/>
        </w:rPr>
        <w:t xml:space="preserve">research can best compliment the ongoing </w:t>
      </w:r>
      <w:r w:rsidR="00903532">
        <w:rPr>
          <w:rFonts w:ascii="Times New Roman" w:hAnsi="Times New Roman"/>
        </w:rPr>
        <w:t>work</w:t>
      </w:r>
      <w:r>
        <w:rPr>
          <w:rFonts w:ascii="Times New Roman" w:hAnsi="Times New Roman"/>
        </w:rPr>
        <w:t xml:space="preserve">. </w:t>
      </w:r>
    </w:p>
    <w:p w:rsidR="005A43DA" w:rsidRDefault="005A43DA">
      <w:pPr>
        <w:rPr>
          <w:rFonts w:ascii="Times New Roman" w:hAnsi="Times New Roman"/>
        </w:rPr>
      </w:pPr>
    </w:p>
    <w:p w:rsidR="00D075B7" w:rsidRPr="005A43DA" w:rsidRDefault="00903532">
      <w:pPr>
        <w:rPr>
          <w:rFonts w:ascii="Times New Roman" w:hAnsi="Times New Roman"/>
        </w:rPr>
      </w:pPr>
      <w:r>
        <w:rPr>
          <w:rFonts w:ascii="Times New Roman" w:hAnsi="Times New Roman"/>
        </w:rPr>
        <w:t>Based on information learned during the</w:t>
      </w:r>
      <w:r w:rsidR="00810A55">
        <w:rPr>
          <w:rFonts w:ascii="Times New Roman" w:hAnsi="Times New Roman"/>
        </w:rPr>
        <w:t>se</w:t>
      </w:r>
      <w:r>
        <w:rPr>
          <w:rFonts w:ascii="Times New Roman" w:hAnsi="Times New Roman"/>
        </w:rPr>
        <w:t xml:space="preserve"> conference call</w:t>
      </w:r>
      <w:r w:rsidR="00810A55">
        <w:rPr>
          <w:rFonts w:ascii="Times New Roman" w:hAnsi="Times New Roman"/>
        </w:rPr>
        <w:t>s</w:t>
      </w:r>
      <w:r>
        <w:rPr>
          <w:rFonts w:ascii="Times New Roman" w:hAnsi="Times New Roman"/>
        </w:rPr>
        <w:t xml:space="preserve"> regarding ongoing research, the EBTJV science and data needs list was updated to reflect which topics/research questions are currently being addressed. </w:t>
      </w:r>
      <w:r w:rsidR="00D075B7">
        <w:rPr>
          <w:rFonts w:ascii="Times New Roman" w:hAnsi="Times New Roman"/>
        </w:rPr>
        <w:t>This list will be further refined by the science and data committee during winter 2012. We will focus on removing items that are already known and combining similar ideas where possible. New additions will also be considered especially if they compliment</w:t>
      </w:r>
      <w:r w:rsidR="000C4333">
        <w:rPr>
          <w:rFonts w:ascii="Times New Roman" w:hAnsi="Times New Roman"/>
        </w:rPr>
        <w:t>/build on</w:t>
      </w:r>
      <w:r w:rsidR="00D075B7">
        <w:rPr>
          <w:rFonts w:ascii="Times New Roman" w:hAnsi="Times New Roman"/>
        </w:rPr>
        <w:t xml:space="preserve"> ongoing research or are identified as knowledge gaps needed to complete ongoing research. This list will be most useful if we can boil it down to the areas of high</w:t>
      </w:r>
      <w:r w:rsidR="000C4333">
        <w:rPr>
          <w:rFonts w:ascii="Times New Roman" w:hAnsi="Times New Roman"/>
        </w:rPr>
        <w:t>est</w:t>
      </w:r>
      <w:r w:rsidR="00D075B7">
        <w:rPr>
          <w:rFonts w:ascii="Times New Roman" w:hAnsi="Times New Roman"/>
        </w:rPr>
        <w:t xml:space="preserve"> importance</w:t>
      </w:r>
      <w:r w:rsidR="000C4333">
        <w:rPr>
          <w:rFonts w:ascii="Times New Roman" w:hAnsi="Times New Roman"/>
        </w:rPr>
        <w:t xml:space="preserve"> for the EBTJV</w:t>
      </w:r>
      <w:r w:rsidR="00D075B7">
        <w:rPr>
          <w:rFonts w:ascii="Times New Roman" w:hAnsi="Times New Roman"/>
        </w:rPr>
        <w:t>.</w:t>
      </w:r>
      <w:r w:rsidR="00810A55">
        <w:rPr>
          <w:rFonts w:ascii="Times New Roman" w:hAnsi="Times New Roman"/>
        </w:rPr>
        <w:t xml:space="preserve"> Red text indicates ongoing research is occurring for that topic.</w:t>
      </w:r>
    </w:p>
    <w:p w:rsidR="005A43DA" w:rsidRDefault="005A43DA">
      <w:pPr>
        <w:rPr>
          <w:rFonts w:ascii="Times New Roman" w:hAnsi="Times New Roman"/>
        </w:rPr>
      </w:pPr>
    </w:p>
    <w:p w:rsidR="006E2C73" w:rsidRDefault="006E2C73">
      <w:pPr>
        <w:rPr>
          <w:rFonts w:ascii="Times New Roman" w:hAnsi="Times New Roman"/>
          <w:b/>
        </w:rPr>
      </w:pPr>
    </w:p>
    <w:p w:rsidR="005A43DA" w:rsidRPr="005B209F" w:rsidRDefault="005A43DA">
      <w:pPr>
        <w:rPr>
          <w:rFonts w:ascii="Times New Roman" w:hAnsi="Times New Roman"/>
          <w:b/>
        </w:rPr>
      </w:pPr>
      <w:r w:rsidRPr="005B209F">
        <w:rPr>
          <w:rFonts w:ascii="Times New Roman" w:hAnsi="Times New Roman"/>
          <w:b/>
        </w:rPr>
        <w:t>Fish-habitat relationships, including human impacts and their variation at different scales (focus on trout biology)</w:t>
      </w:r>
    </w:p>
    <w:p w:rsidR="00514E62" w:rsidRPr="00AD2ECE" w:rsidRDefault="00514E62" w:rsidP="00514E62">
      <w:pPr>
        <w:pStyle w:val="ListParagraph"/>
        <w:ind w:left="1080"/>
        <w:rPr>
          <w:rFonts w:ascii="Times New Roman" w:hAnsi="Times New Roman"/>
        </w:rPr>
      </w:pPr>
    </w:p>
    <w:p w:rsidR="005A43DA" w:rsidRDefault="001C6DBD" w:rsidP="005A43DA">
      <w:pPr>
        <w:pStyle w:val="ListParagraph"/>
        <w:numPr>
          <w:ilvl w:val="0"/>
          <w:numId w:val="1"/>
        </w:numPr>
        <w:rPr>
          <w:rFonts w:ascii="Times New Roman" w:hAnsi="Times New Roman"/>
        </w:rPr>
      </w:pPr>
      <w:r w:rsidRPr="001C6DBD">
        <w:rPr>
          <w:rFonts w:ascii="Times New Roman" w:hAnsi="Times New Roman"/>
          <w:color w:val="FF0000"/>
          <w:sz w:val="32"/>
          <w:szCs w:val="32"/>
        </w:rPr>
        <w:t>5</w:t>
      </w:r>
      <w:r w:rsidR="0044730E">
        <w:rPr>
          <w:rFonts w:ascii="Times New Roman" w:hAnsi="Times New Roman"/>
          <w:color w:val="FF0000"/>
          <w:sz w:val="32"/>
          <w:szCs w:val="32"/>
        </w:rPr>
        <w:t xml:space="preserve"> </w:t>
      </w:r>
      <w:r w:rsidR="006B01A4">
        <w:rPr>
          <w:rFonts w:ascii="Times New Roman" w:hAnsi="Times New Roman"/>
        </w:rPr>
        <w:t>Brook trout response</w:t>
      </w:r>
      <w:r w:rsidR="005A43DA" w:rsidRPr="005A43DA">
        <w:rPr>
          <w:rFonts w:ascii="Times New Roman" w:hAnsi="Times New Roman"/>
        </w:rPr>
        <w:t xml:space="preserve"> to changes in the annual flow cycle in streams and rivers</w:t>
      </w:r>
    </w:p>
    <w:p w:rsidR="0044730E" w:rsidRPr="00514E62" w:rsidRDefault="0044730E" w:rsidP="0044730E">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xml:space="preserve">. </w:t>
      </w:r>
      <w:proofErr w:type="gramStart"/>
      <w:r w:rsidRPr="0044730E">
        <w:rPr>
          <w:rFonts w:ascii="Times New Roman" w:hAnsi="Times New Roman"/>
          <w:color w:val="FF0000"/>
        </w:rPr>
        <w:t>al</w:t>
      </w:r>
      <w:proofErr w:type="gramEnd"/>
      <w:r w:rsidRPr="0044730E">
        <w:rPr>
          <w:rFonts w:ascii="Times New Roman" w:hAnsi="Times New Roman"/>
          <w:color w:val="FF0000"/>
        </w:rPr>
        <w:t xml:space="preserve"> (USGS, UMASS); Ty Wagner (USGS, PSU), and Mark </w:t>
      </w:r>
      <w:proofErr w:type="spellStart"/>
      <w:r w:rsidRPr="0044730E">
        <w:rPr>
          <w:rFonts w:ascii="Times New Roman" w:hAnsi="Times New Roman"/>
          <w:color w:val="FF0000"/>
        </w:rPr>
        <w:t>Hudy</w:t>
      </w:r>
      <w:proofErr w:type="spellEnd"/>
      <w:r w:rsidRPr="0044730E">
        <w:rPr>
          <w:rFonts w:ascii="Times New Roman" w:hAnsi="Times New Roman"/>
          <w:color w:val="FF0000"/>
        </w:rPr>
        <w:t xml:space="preserve"> (USFS, JMU) especially in the context of </w:t>
      </w:r>
      <w:r w:rsidR="006E2C73">
        <w:rPr>
          <w:rFonts w:ascii="Times New Roman" w:hAnsi="Times New Roman"/>
          <w:color w:val="FF0000"/>
        </w:rPr>
        <w:t xml:space="preserve">potential changes in flow and temperature with </w:t>
      </w:r>
      <w:r w:rsidRPr="0044730E">
        <w:rPr>
          <w:rFonts w:ascii="Times New Roman" w:hAnsi="Times New Roman"/>
          <w:color w:val="FF0000"/>
        </w:rPr>
        <w:t>climate change</w:t>
      </w:r>
      <w:r w:rsidR="005B209F">
        <w:rPr>
          <w:rFonts w:ascii="Times New Roman" w:hAnsi="Times New Roman"/>
          <w:color w:val="FF0000"/>
        </w:rPr>
        <w:t>. Estimated completion: 2013-2014.</w:t>
      </w:r>
    </w:p>
    <w:p w:rsidR="00514E62" w:rsidRPr="0044730E" w:rsidRDefault="00514E62" w:rsidP="00514E62">
      <w:pPr>
        <w:pStyle w:val="ListParagraph"/>
        <w:ind w:left="1800"/>
        <w:rPr>
          <w:rFonts w:ascii="Times New Roman" w:hAnsi="Times New Roman"/>
        </w:rPr>
      </w:pPr>
    </w:p>
    <w:p w:rsidR="005A43DA" w:rsidRDefault="005A43DA" w:rsidP="005A43DA">
      <w:pPr>
        <w:pStyle w:val="ListParagraph"/>
        <w:numPr>
          <w:ilvl w:val="0"/>
          <w:numId w:val="1"/>
        </w:numPr>
        <w:rPr>
          <w:rFonts w:ascii="Times New Roman" w:hAnsi="Times New Roman"/>
        </w:rPr>
      </w:pPr>
      <w:r w:rsidRPr="005A43DA">
        <w:rPr>
          <w:rFonts w:ascii="Times New Roman" w:hAnsi="Times New Roman"/>
        </w:rPr>
        <w:t xml:space="preserve">Interactions between brook trout and exotic </w:t>
      </w:r>
      <w:proofErr w:type="spellStart"/>
      <w:r w:rsidRPr="005A43DA">
        <w:rPr>
          <w:rFonts w:ascii="Times New Roman" w:hAnsi="Times New Roman"/>
        </w:rPr>
        <w:t>salmonids</w:t>
      </w:r>
      <w:proofErr w:type="spellEnd"/>
      <w:r w:rsidRPr="005A43DA">
        <w:rPr>
          <w:rFonts w:ascii="Times New Roman" w:hAnsi="Times New Roman"/>
        </w:rPr>
        <w:t xml:space="preserve"> fish species</w:t>
      </w:r>
    </w:p>
    <w:p w:rsidR="00D075B7" w:rsidRPr="00D075B7" w:rsidRDefault="00514E62" w:rsidP="00514E62">
      <w:pPr>
        <w:pStyle w:val="ListParagraph"/>
        <w:numPr>
          <w:ilvl w:val="0"/>
          <w:numId w:val="4"/>
        </w:numPr>
        <w:rPr>
          <w:rFonts w:ascii="Times New Roman" w:hAnsi="Times New Roman"/>
        </w:rPr>
      </w:pPr>
      <w:r w:rsidRPr="00514E62">
        <w:rPr>
          <w:rFonts w:ascii="Times New Roman" w:hAnsi="Times New Roman"/>
        </w:rPr>
        <w:t xml:space="preserve">Interactions between brook trout and exotic </w:t>
      </w:r>
      <w:r w:rsidRPr="00514E62">
        <w:rPr>
          <w:rFonts w:ascii="Times New Roman" w:hAnsi="Times New Roman"/>
          <w:u w:val="single"/>
        </w:rPr>
        <w:t>non-</w:t>
      </w:r>
      <w:proofErr w:type="spellStart"/>
      <w:r w:rsidRPr="00514E62">
        <w:rPr>
          <w:rFonts w:ascii="Times New Roman" w:hAnsi="Times New Roman"/>
          <w:u w:val="single"/>
        </w:rPr>
        <w:t>salmonid</w:t>
      </w:r>
      <w:proofErr w:type="spellEnd"/>
      <w:r w:rsidRPr="00514E62">
        <w:rPr>
          <w:rFonts w:ascii="Times New Roman" w:hAnsi="Times New Roman"/>
        </w:rPr>
        <w:t xml:space="preserve"> fish species</w:t>
      </w:r>
      <w:r w:rsidR="00D075B7" w:rsidRPr="00D075B7">
        <w:rPr>
          <w:rFonts w:ascii="Times New Roman" w:hAnsi="Times New Roman"/>
          <w:i/>
          <w:color w:val="0070C0"/>
        </w:rPr>
        <w:t xml:space="preserve"> </w:t>
      </w:r>
    </w:p>
    <w:p w:rsidR="00514E62" w:rsidRPr="00D075B7" w:rsidRDefault="00D075B7" w:rsidP="00D075B7">
      <w:pPr>
        <w:ind w:left="720"/>
        <w:rPr>
          <w:rFonts w:ascii="Times New Roman" w:hAnsi="Times New Roman"/>
        </w:rPr>
      </w:pPr>
      <w:r w:rsidRPr="00D075B7">
        <w:rPr>
          <w:rFonts w:ascii="Times New Roman" w:hAnsi="Times New Roman"/>
          <w:i/>
          <w:color w:val="0070C0"/>
        </w:rPr>
        <w:lastRenderedPageBreak/>
        <w:t>(</w:t>
      </w:r>
      <w:proofErr w:type="gramStart"/>
      <w:r w:rsidRPr="00D075B7">
        <w:rPr>
          <w:rFonts w:ascii="Times New Roman" w:hAnsi="Times New Roman"/>
          <w:i/>
          <w:color w:val="0070C0"/>
        </w:rPr>
        <w:t>do</w:t>
      </w:r>
      <w:proofErr w:type="gramEnd"/>
      <w:r w:rsidRPr="00D075B7">
        <w:rPr>
          <w:rFonts w:ascii="Times New Roman" w:hAnsi="Times New Roman"/>
          <w:i/>
          <w:color w:val="0070C0"/>
        </w:rPr>
        <w:t xml:space="preserve"> we already know this – e.g.,</w:t>
      </w:r>
      <w:r w:rsidR="00875602">
        <w:rPr>
          <w:rFonts w:ascii="Times New Roman" w:hAnsi="Times New Roman"/>
          <w:i/>
          <w:color w:val="0070C0"/>
        </w:rPr>
        <w:t xml:space="preserve"> interactions with </w:t>
      </w:r>
      <w:r w:rsidRPr="00D075B7">
        <w:rPr>
          <w:rFonts w:ascii="Times New Roman" w:hAnsi="Times New Roman"/>
          <w:i/>
          <w:color w:val="0070C0"/>
        </w:rPr>
        <w:t xml:space="preserve"> brown trout, rainbow trout, and smallmouth bass – J.D.?</w:t>
      </w:r>
      <w:r w:rsidR="006E2C73">
        <w:rPr>
          <w:rFonts w:ascii="Times New Roman" w:hAnsi="Times New Roman"/>
          <w:i/>
          <w:color w:val="0070C0"/>
        </w:rPr>
        <w:t xml:space="preserve"> if so, remove</w:t>
      </w:r>
      <w:r w:rsidRPr="00D075B7">
        <w:rPr>
          <w:rFonts w:ascii="Times New Roman" w:hAnsi="Times New Roman"/>
          <w:i/>
          <w:color w:val="0070C0"/>
        </w:rPr>
        <w:t>)</w:t>
      </w:r>
    </w:p>
    <w:p w:rsidR="00514E62" w:rsidRDefault="00514E62" w:rsidP="00514E62">
      <w:pPr>
        <w:pStyle w:val="ListParagraph"/>
        <w:ind w:left="1080"/>
        <w:rPr>
          <w:rFonts w:ascii="Times New Roman" w:hAnsi="Times New Roman"/>
        </w:rPr>
      </w:pPr>
    </w:p>
    <w:p w:rsidR="0044730E" w:rsidRPr="0044730E" w:rsidRDefault="005A43DA" w:rsidP="005A43DA">
      <w:pPr>
        <w:pStyle w:val="ListParagraph"/>
        <w:numPr>
          <w:ilvl w:val="0"/>
          <w:numId w:val="1"/>
        </w:numPr>
        <w:rPr>
          <w:rFonts w:ascii="Times New Roman" w:hAnsi="Times New Roman"/>
        </w:rPr>
      </w:pPr>
      <w:r>
        <w:rPr>
          <w:rFonts w:ascii="Times New Roman" w:hAnsi="Times New Roman"/>
        </w:rPr>
        <w:t>Determination of persistent population size</w:t>
      </w:r>
      <w:r w:rsidR="0044730E" w:rsidRPr="0044730E">
        <w:rPr>
          <w:rFonts w:ascii="Times New Roman" w:hAnsi="Times New Roman"/>
          <w:color w:val="FF0000"/>
        </w:rPr>
        <w:t xml:space="preserve"> </w:t>
      </w:r>
    </w:p>
    <w:p w:rsidR="005A43DA" w:rsidRPr="00514E62" w:rsidRDefault="0044730E" w:rsidP="0044730E">
      <w:pPr>
        <w:pStyle w:val="ListParagraph"/>
        <w:numPr>
          <w:ilvl w:val="1"/>
          <w:numId w:val="1"/>
        </w:numPr>
        <w:rPr>
          <w:rFonts w:ascii="Times New Roman" w:hAnsi="Times New Roman"/>
        </w:rPr>
      </w:pPr>
      <w:r w:rsidRPr="0044730E">
        <w:rPr>
          <w:rFonts w:ascii="Times New Roman" w:hAnsi="Times New Roman"/>
          <w:color w:val="FF0000"/>
        </w:rPr>
        <w:t xml:space="preserve">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al (USGS, UMASS); Ty Wagner (USGS, PSU)</w:t>
      </w:r>
      <w:r w:rsidR="00D075B7">
        <w:rPr>
          <w:rFonts w:ascii="Times New Roman" w:hAnsi="Times New Roman"/>
          <w:color w:val="FF0000"/>
        </w:rPr>
        <w:t xml:space="preserve">; </w:t>
      </w:r>
      <w:r w:rsidR="00D075B7" w:rsidRPr="0044730E">
        <w:rPr>
          <w:rFonts w:ascii="Times New Roman" w:hAnsi="Times New Roman"/>
          <w:color w:val="FF0000"/>
        </w:rPr>
        <w:t xml:space="preserve">and Mark </w:t>
      </w:r>
      <w:proofErr w:type="spellStart"/>
      <w:r w:rsidR="00D075B7" w:rsidRPr="0044730E">
        <w:rPr>
          <w:rFonts w:ascii="Times New Roman" w:hAnsi="Times New Roman"/>
          <w:color w:val="FF0000"/>
        </w:rPr>
        <w:t>Hudy</w:t>
      </w:r>
      <w:proofErr w:type="spellEnd"/>
      <w:r w:rsidR="00D075B7" w:rsidRPr="0044730E">
        <w:rPr>
          <w:rFonts w:ascii="Times New Roman" w:hAnsi="Times New Roman"/>
          <w:color w:val="FF0000"/>
        </w:rPr>
        <w:t xml:space="preserve"> (USFS, JMU)</w:t>
      </w:r>
    </w:p>
    <w:p w:rsidR="00514E62" w:rsidRDefault="00514E62" w:rsidP="00514E62">
      <w:pPr>
        <w:pStyle w:val="ListParagraph"/>
        <w:ind w:left="1800"/>
        <w:rPr>
          <w:rFonts w:ascii="Times New Roman" w:hAnsi="Times New Roman"/>
        </w:rPr>
      </w:pPr>
    </w:p>
    <w:p w:rsidR="005A43DA" w:rsidRDefault="005A43DA" w:rsidP="005A43DA">
      <w:pPr>
        <w:pStyle w:val="ListParagraph"/>
        <w:numPr>
          <w:ilvl w:val="0"/>
          <w:numId w:val="1"/>
        </w:numPr>
        <w:rPr>
          <w:rFonts w:ascii="Times New Roman" w:hAnsi="Times New Roman"/>
        </w:rPr>
      </w:pPr>
      <w:r>
        <w:rPr>
          <w:rFonts w:ascii="Times New Roman" w:hAnsi="Times New Roman"/>
        </w:rPr>
        <w:t>Movements of brook trout in large lakes and rivers</w:t>
      </w:r>
    </w:p>
    <w:p w:rsidR="00514E62" w:rsidRDefault="00514E62" w:rsidP="00514E62">
      <w:pPr>
        <w:pStyle w:val="ListParagraph"/>
        <w:ind w:left="1080"/>
        <w:rPr>
          <w:rFonts w:ascii="Times New Roman" w:hAnsi="Times New Roman"/>
        </w:rPr>
      </w:pPr>
    </w:p>
    <w:p w:rsidR="005A43DA" w:rsidRDefault="005A43DA" w:rsidP="005A43DA">
      <w:pPr>
        <w:pStyle w:val="ListParagraph"/>
        <w:numPr>
          <w:ilvl w:val="0"/>
          <w:numId w:val="1"/>
        </w:numPr>
        <w:rPr>
          <w:rFonts w:ascii="Times New Roman" w:hAnsi="Times New Roman"/>
        </w:rPr>
      </w:pPr>
      <w:r>
        <w:rPr>
          <w:rFonts w:ascii="Times New Roman" w:hAnsi="Times New Roman"/>
        </w:rPr>
        <w:t>Limiting factors on large-river brook trout populations</w:t>
      </w:r>
      <w:r w:rsidR="00FE4537">
        <w:rPr>
          <w:rFonts w:ascii="Times New Roman" w:hAnsi="Times New Roman"/>
        </w:rPr>
        <w:t xml:space="preserve"> </w:t>
      </w:r>
      <w:r w:rsidR="00FE4537" w:rsidRPr="00FE4537">
        <w:rPr>
          <w:rFonts w:ascii="Times New Roman" w:hAnsi="Times New Roman"/>
          <w:i/>
          <w:color w:val="0070C0"/>
        </w:rPr>
        <w:t xml:space="preserve">(do we already know this – e.g., water temperature, exotic </w:t>
      </w:r>
      <w:proofErr w:type="spellStart"/>
      <w:r w:rsidR="00FE4537" w:rsidRPr="00FE4537">
        <w:rPr>
          <w:rFonts w:ascii="Times New Roman" w:hAnsi="Times New Roman"/>
          <w:i/>
          <w:color w:val="0070C0"/>
        </w:rPr>
        <w:t>salmonids</w:t>
      </w:r>
      <w:proofErr w:type="spellEnd"/>
      <w:r w:rsidR="00FE4537" w:rsidRPr="00FE4537">
        <w:rPr>
          <w:rFonts w:ascii="Times New Roman" w:hAnsi="Times New Roman"/>
          <w:i/>
          <w:color w:val="0070C0"/>
        </w:rPr>
        <w:t>, non-native predators (SMB)</w:t>
      </w:r>
      <w:r w:rsidR="00D075B7">
        <w:rPr>
          <w:rFonts w:ascii="Times New Roman" w:hAnsi="Times New Roman"/>
          <w:i/>
          <w:color w:val="0070C0"/>
        </w:rPr>
        <w:t>, etc</w:t>
      </w:r>
      <w:r w:rsidR="00FE4537" w:rsidRPr="00FE4537">
        <w:rPr>
          <w:rFonts w:ascii="Times New Roman" w:hAnsi="Times New Roman"/>
          <w:i/>
          <w:color w:val="0070C0"/>
        </w:rPr>
        <w:t xml:space="preserve"> – J.D.?</w:t>
      </w:r>
      <w:r w:rsidR="006E2C73">
        <w:rPr>
          <w:rFonts w:ascii="Times New Roman" w:hAnsi="Times New Roman"/>
          <w:i/>
          <w:color w:val="0070C0"/>
        </w:rPr>
        <w:t xml:space="preserve"> if so, remove</w:t>
      </w:r>
      <w:r w:rsidR="00FE4537" w:rsidRPr="00FE4537">
        <w:rPr>
          <w:rFonts w:ascii="Times New Roman" w:hAnsi="Times New Roman"/>
          <w:i/>
          <w:color w:val="0070C0"/>
        </w:rPr>
        <w:t>)</w:t>
      </w:r>
    </w:p>
    <w:p w:rsidR="00514E62" w:rsidRPr="00514E62" w:rsidRDefault="00514E62" w:rsidP="00514E62">
      <w:pPr>
        <w:rPr>
          <w:rFonts w:ascii="Times New Roman" w:hAnsi="Times New Roman"/>
        </w:rPr>
      </w:pPr>
    </w:p>
    <w:p w:rsidR="005A43DA" w:rsidRDefault="006B01A4" w:rsidP="005A43DA">
      <w:pPr>
        <w:pStyle w:val="ListParagraph"/>
        <w:numPr>
          <w:ilvl w:val="0"/>
          <w:numId w:val="1"/>
        </w:numPr>
        <w:rPr>
          <w:rFonts w:ascii="Times New Roman" w:hAnsi="Times New Roman"/>
        </w:rPr>
      </w:pPr>
      <w:r>
        <w:rPr>
          <w:rFonts w:ascii="Times New Roman" w:hAnsi="Times New Roman"/>
        </w:rPr>
        <w:t>Determination of e</w:t>
      </w:r>
      <w:r w:rsidR="005A43DA">
        <w:rPr>
          <w:rFonts w:ascii="Times New Roman" w:hAnsi="Times New Roman"/>
        </w:rPr>
        <w:t xml:space="preserve">ffective population </w:t>
      </w:r>
      <w:r>
        <w:rPr>
          <w:rFonts w:ascii="Times New Roman" w:hAnsi="Times New Roman"/>
        </w:rPr>
        <w:t xml:space="preserve">size from a </w:t>
      </w:r>
      <w:r w:rsidR="005A43DA">
        <w:rPr>
          <w:rFonts w:ascii="Times New Roman" w:hAnsi="Times New Roman"/>
        </w:rPr>
        <w:t>genetic perspective</w:t>
      </w:r>
    </w:p>
    <w:p w:rsidR="0044730E" w:rsidRPr="00514E62" w:rsidRDefault="0044730E" w:rsidP="0044730E">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al (USGS, UMASS)</w:t>
      </w:r>
      <w:r w:rsidR="00634A81">
        <w:rPr>
          <w:rFonts w:ascii="Times New Roman" w:hAnsi="Times New Roman"/>
          <w:color w:val="FF0000"/>
        </w:rPr>
        <w:t xml:space="preserve">, Meredith </w:t>
      </w:r>
      <w:proofErr w:type="spellStart"/>
      <w:r w:rsidR="00634A81">
        <w:rPr>
          <w:rFonts w:ascii="Times New Roman" w:hAnsi="Times New Roman"/>
          <w:color w:val="FF0000"/>
        </w:rPr>
        <w:t>Bartron</w:t>
      </w:r>
      <w:proofErr w:type="spellEnd"/>
      <w:r w:rsidR="00634A81">
        <w:rPr>
          <w:rFonts w:ascii="Times New Roman" w:hAnsi="Times New Roman"/>
          <w:color w:val="FF0000"/>
        </w:rPr>
        <w:t xml:space="preserve"> (USFWS), Tim King (USGS), Chris Wilson (Univ. of Trent, CA)</w:t>
      </w:r>
    </w:p>
    <w:p w:rsidR="00514E62" w:rsidRDefault="00514E62" w:rsidP="00514E62">
      <w:pPr>
        <w:pStyle w:val="ListParagraph"/>
        <w:ind w:left="1800"/>
        <w:rPr>
          <w:rFonts w:ascii="Times New Roman" w:hAnsi="Times New Roman"/>
        </w:rPr>
      </w:pPr>
    </w:p>
    <w:p w:rsidR="00AD2ECE" w:rsidRDefault="001C6DBD" w:rsidP="00AD2ECE">
      <w:pPr>
        <w:pStyle w:val="ListParagraph"/>
        <w:numPr>
          <w:ilvl w:val="0"/>
          <w:numId w:val="1"/>
        </w:numPr>
        <w:rPr>
          <w:rFonts w:ascii="Times New Roman" w:hAnsi="Times New Roman"/>
        </w:rPr>
      </w:pPr>
      <w:r w:rsidRPr="001C6DBD">
        <w:rPr>
          <w:rFonts w:ascii="Times New Roman" w:hAnsi="Times New Roman"/>
          <w:color w:val="FF0000"/>
          <w:sz w:val="32"/>
          <w:szCs w:val="32"/>
        </w:rPr>
        <w:t>4</w:t>
      </w:r>
      <w:r>
        <w:rPr>
          <w:rFonts w:ascii="Times New Roman" w:hAnsi="Times New Roman"/>
        </w:rPr>
        <w:t xml:space="preserve"> </w:t>
      </w:r>
      <w:r w:rsidR="00AD2ECE" w:rsidRPr="00AD2ECE">
        <w:rPr>
          <w:rFonts w:ascii="Times New Roman" w:hAnsi="Times New Roman"/>
        </w:rPr>
        <w:t>Range</w:t>
      </w:r>
      <w:r w:rsidR="00AD2ECE" w:rsidRPr="00D52BBC">
        <w:rPr>
          <w:rFonts w:ascii="Times New Roman" w:hAnsi="Times New Roman"/>
        </w:rPr>
        <w:t>-wide genetic inventories</w:t>
      </w:r>
    </w:p>
    <w:p w:rsidR="00634A81" w:rsidRPr="00D075B7" w:rsidRDefault="00634A81" w:rsidP="00634A81">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al (USGS, UMASS)</w:t>
      </w:r>
      <w:r>
        <w:rPr>
          <w:rFonts w:ascii="Times New Roman" w:hAnsi="Times New Roman"/>
          <w:color w:val="FF0000"/>
        </w:rPr>
        <w:t xml:space="preserve">, Meredith </w:t>
      </w:r>
      <w:proofErr w:type="spellStart"/>
      <w:r>
        <w:rPr>
          <w:rFonts w:ascii="Times New Roman" w:hAnsi="Times New Roman"/>
          <w:color w:val="FF0000"/>
        </w:rPr>
        <w:t>Bartron</w:t>
      </w:r>
      <w:proofErr w:type="spellEnd"/>
      <w:r>
        <w:rPr>
          <w:rFonts w:ascii="Times New Roman" w:hAnsi="Times New Roman"/>
          <w:color w:val="FF0000"/>
        </w:rPr>
        <w:t xml:space="preserve"> (USFWS), Tim King (USGS), Chris Wilson (Univ. of Trent, CA)</w:t>
      </w:r>
    </w:p>
    <w:p w:rsidR="00D075B7" w:rsidRPr="00514E62" w:rsidRDefault="00D075B7" w:rsidP="00D075B7">
      <w:pPr>
        <w:pStyle w:val="ListParagraph"/>
        <w:ind w:left="1800"/>
        <w:rPr>
          <w:rFonts w:ascii="Times New Roman" w:hAnsi="Times New Roman"/>
        </w:rPr>
      </w:pPr>
    </w:p>
    <w:p w:rsidR="00D075B7" w:rsidRPr="00FE4537" w:rsidRDefault="00D075B7" w:rsidP="00D075B7">
      <w:pPr>
        <w:pStyle w:val="ListParagraph"/>
        <w:numPr>
          <w:ilvl w:val="0"/>
          <w:numId w:val="1"/>
        </w:numPr>
        <w:rPr>
          <w:rFonts w:ascii="Times New Roman" w:hAnsi="Times New Roman"/>
          <w:i/>
          <w:color w:val="0070C0"/>
        </w:rPr>
      </w:pPr>
      <w:r w:rsidRPr="00AD2ECE">
        <w:rPr>
          <w:rFonts w:ascii="Times New Roman" w:hAnsi="Times New Roman"/>
        </w:rPr>
        <w:t>Factors that influen</w:t>
      </w:r>
      <w:r>
        <w:rPr>
          <w:rFonts w:ascii="Times New Roman" w:hAnsi="Times New Roman"/>
        </w:rPr>
        <w:t xml:space="preserve">ce brook trout spawning survival </w:t>
      </w:r>
      <w:r w:rsidRPr="00FE4537">
        <w:rPr>
          <w:rFonts w:ascii="Times New Roman" w:hAnsi="Times New Roman"/>
          <w:i/>
          <w:color w:val="0070C0"/>
        </w:rPr>
        <w:t>(what does this mean and do we already know this</w:t>
      </w:r>
      <w:r>
        <w:rPr>
          <w:rFonts w:ascii="Times New Roman" w:hAnsi="Times New Roman"/>
          <w:i/>
          <w:color w:val="0070C0"/>
        </w:rPr>
        <w:t xml:space="preserve"> - J.D.?)</w:t>
      </w:r>
    </w:p>
    <w:p w:rsidR="00514E62" w:rsidRDefault="00514E62" w:rsidP="00514E62">
      <w:pPr>
        <w:pStyle w:val="ListParagraph"/>
        <w:ind w:left="1800"/>
        <w:rPr>
          <w:rFonts w:ascii="Times New Roman" w:hAnsi="Times New Roman"/>
        </w:rPr>
      </w:pPr>
    </w:p>
    <w:p w:rsidR="005A43DA" w:rsidRPr="005B209F" w:rsidRDefault="005A43DA" w:rsidP="005A43DA">
      <w:pPr>
        <w:rPr>
          <w:rFonts w:ascii="Times New Roman" w:hAnsi="Times New Roman"/>
          <w:b/>
        </w:rPr>
      </w:pPr>
      <w:r w:rsidRPr="005B209F">
        <w:rPr>
          <w:rFonts w:ascii="Times New Roman" w:hAnsi="Times New Roman"/>
          <w:b/>
        </w:rPr>
        <w:t>Identifying baselines and their current range, trajectories and gaps in knowledge (focus on baseline / existing data)</w:t>
      </w:r>
    </w:p>
    <w:p w:rsidR="005A43DA" w:rsidRDefault="005A43DA" w:rsidP="005A43DA">
      <w:pPr>
        <w:rPr>
          <w:rFonts w:ascii="Times New Roman" w:hAnsi="Times New Roman"/>
        </w:rPr>
      </w:pPr>
    </w:p>
    <w:p w:rsidR="005A43DA" w:rsidRPr="00875602" w:rsidRDefault="005A43DA" w:rsidP="005A43DA">
      <w:pPr>
        <w:pStyle w:val="ListParagraph"/>
        <w:numPr>
          <w:ilvl w:val="0"/>
          <w:numId w:val="1"/>
        </w:numPr>
        <w:rPr>
          <w:rFonts w:ascii="Times New Roman" w:hAnsi="Times New Roman"/>
        </w:rPr>
      </w:pPr>
      <w:proofErr w:type="spellStart"/>
      <w:r>
        <w:rPr>
          <w:rFonts w:ascii="Times New Roman" w:hAnsi="Times New Roman"/>
        </w:rPr>
        <w:t>Groundtruth</w:t>
      </w:r>
      <w:proofErr w:type="spellEnd"/>
      <w:r>
        <w:rPr>
          <w:rFonts w:ascii="Times New Roman" w:hAnsi="Times New Roman"/>
        </w:rPr>
        <w:t xml:space="preserve"> assessment (i.e. test models)</w:t>
      </w:r>
      <w:r w:rsidR="00875602">
        <w:rPr>
          <w:rFonts w:ascii="Times New Roman" w:hAnsi="Times New Roman"/>
        </w:rPr>
        <w:t xml:space="preserve"> (</w:t>
      </w:r>
      <w:r w:rsidR="00875602" w:rsidRPr="00875602">
        <w:rPr>
          <w:rFonts w:ascii="Times New Roman" w:hAnsi="Times New Roman"/>
          <w:i/>
          <w:color w:val="0070C0"/>
        </w:rPr>
        <w:t>has this already been done? I think</w:t>
      </w:r>
      <w:r w:rsidR="006E2C73">
        <w:rPr>
          <w:rFonts w:ascii="Times New Roman" w:hAnsi="Times New Roman"/>
          <w:i/>
          <w:color w:val="0070C0"/>
        </w:rPr>
        <w:t xml:space="preserve"> this may be a remnant from the initial</w:t>
      </w:r>
      <w:r w:rsidR="00875602" w:rsidRPr="00875602">
        <w:rPr>
          <w:rFonts w:ascii="Times New Roman" w:hAnsi="Times New Roman"/>
          <w:i/>
          <w:color w:val="0070C0"/>
        </w:rPr>
        <w:t xml:space="preserve"> EBTJV assessment work J.D.?</w:t>
      </w:r>
      <w:r w:rsidR="00875602">
        <w:rPr>
          <w:rFonts w:ascii="Times New Roman" w:hAnsi="Times New Roman"/>
        </w:rPr>
        <w:t xml:space="preserve"> </w:t>
      </w:r>
      <w:r w:rsidR="00875602" w:rsidRPr="00875602">
        <w:rPr>
          <w:rFonts w:ascii="Times New Roman" w:hAnsi="Times New Roman"/>
          <w:i/>
        </w:rPr>
        <w:t>Can you verify Mark?</w:t>
      </w:r>
      <w:r w:rsidR="00875602">
        <w:rPr>
          <w:rFonts w:ascii="Times New Roman" w:hAnsi="Times New Roman"/>
          <w:i/>
        </w:rPr>
        <w:t>)</w:t>
      </w:r>
    </w:p>
    <w:p w:rsidR="00875602" w:rsidRDefault="00875602" w:rsidP="00875602">
      <w:pPr>
        <w:pStyle w:val="ListParagraph"/>
        <w:ind w:left="1080"/>
        <w:rPr>
          <w:rFonts w:ascii="Times New Roman" w:hAnsi="Times New Roman"/>
        </w:rPr>
      </w:pPr>
    </w:p>
    <w:p w:rsidR="005A43DA" w:rsidRDefault="005A43DA" w:rsidP="005A43DA">
      <w:pPr>
        <w:pStyle w:val="ListParagraph"/>
        <w:numPr>
          <w:ilvl w:val="0"/>
          <w:numId w:val="1"/>
        </w:numPr>
        <w:rPr>
          <w:rFonts w:ascii="Times New Roman" w:hAnsi="Times New Roman"/>
        </w:rPr>
      </w:pPr>
      <w:r>
        <w:rPr>
          <w:rFonts w:ascii="Times New Roman" w:hAnsi="Times New Roman"/>
        </w:rPr>
        <w:t xml:space="preserve">Update </w:t>
      </w:r>
      <w:r w:rsidRPr="006E2C73">
        <w:rPr>
          <w:rFonts w:ascii="Times New Roman" w:hAnsi="Times New Roman"/>
          <w:strike/>
        </w:rPr>
        <w:t>baseline</w:t>
      </w:r>
      <w:r>
        <w:rPr>
          <w:rFonts w:ascii="Times New Roman" w:hAnsi="Times New Roman"/>
        </w:rPr>
        <w:t xml:space="preserve"> </w:t>
      </w:r>
      <w:proofErr w:type="spellStart"/>
      <w:r w:rsidR="006E2C73">
        <w:rPr>
          <w:rFonts w:ascii="Times New Roman" w:hAnsi="Times New Roman"/>
        </w:rPr>
        <w:t>rangewide</w:t>
      </w:r>
      <w:proofErr w:type="spellEnd"/>
      <w:r w:rsidR="006E2C73">
        <w:rPr>
          <w:rFonts w:ascii="Times New Roman" w:hAnsi="Times New Roman"/>
        </w:rPr>
        <w:t xml:space="preserve"> status </w:t>
      </w:r>
      <w:r>
        <w:rPr>
          <w:rFonts w:ascii="Times New Roman" w:hAnsi="Times New Roman"/>
        </w:rPr>
        <w:t xml:space="preserve">assessment of populations </w:t>
      </w:r>
      <w:r w:rsidRPr="00E66890">
        <w:rPr>
          <w:rFonts w:ascii="Times New Roman" w:hAnsi="Times New Roman"/>
          <w:strike/>
        </w:rPr>
        <w:t>in HUCs</w:t>
      </w:r>
      <w:r w:rsidR="00E66890">
        <w:rPr>
          <w:rFonts w:ascii="Times New Roman" w:hAnsi="Times New Roman"/>
        </w:rPr>
        <w:t xml:space="preserve"> at catchment scale</w:t>
      </w:r>
    </w:p>
    <w:p w:rsidR="00E66890" w:rsidRPr="00875602" w:rsidRDefault="00E66890" w:rsidP="00E66890">
      <w:pPr>
        <w:pStyle w:val="ListParagraph"/>
        <w:numPr>
          <w:ilvl w:val="1"/>
          <w:numId w:val="1"/>
        </w:numPr>
        <w:rPr>
          <w:rFonts w:ascii="Times New Roman" w:hAnsi="Times New Roman"/>
        </w:rPr>
      </w:pPr>
      <w:r w:rsidRPr="0044730E">
        <w:rPr>
          <w:rFonts w:ascii="Times New Roman" w:hAnsi="Times New Roman"/>
          <w:color w:val="FF0000"/>
        </w:rPr>
        <w:t xml:space="preserve">Ongoing </w:t>
      </w:r>
      <w:r>
        <w:rPr>
          <w:rFonts w:ascii="Times New Roman" w:hAnsi="Times New Roman"/>
          <w:color w:val="FF0000"/>
        </w:rPr>
        <w:t xml:space="preserve">work </w:t>
      </w:r>
      <w:r w:rsidRPr="0044730E">
        <w:rPr>
          <w:rFonts w:ascii="Times New Roman" w:hAnsi="Times New Roman"/>
          <w:color w:val="FF0000"/>
        </w:rPr>
        <w:t>on this topic</w:t>
      </w:r>
      <w:r>
        <w:rPr>
          <w:rFonts w:ascii="Times New Roman" w:hAnsi="Times New Roman"/>
          <w:color w:val="FF0000"/>
        </w:rPr>
        <w:t xml:space="preserve"> by M </w:t>
      </w:r>
      <w:proofErr w:type="spellStart"/>
      <w:r>
        <w:rPr>
          <w:rFonts w:ascii="Times New Roman" w:hAnsi="Times New Roman"/>
          <w:color w:val="FF0000"/>
        </w:rPr>
        <w:t>Hudy</w:t>
      </w:r>
      <w:proofErr w:type="spellEnd"/>
      <w:r>
        <w:rPr>
          <w:rFonts w:ascii="Times New Roman" w:hAnsi="Times New Roman"/>
          <w:color w:val="FF0000"/>
        </w:rPr>
        <w:t xml:space="preserve"> </w:t>
      </w:r>
      <w:r w:rsidRPr="0044730E">
        <w:rPr>
          <w:rFonts w:ascii="Times New Roman" w:hAnsi="Times New Roman"/>
          <w:color w:val="FF0000"/>
        </w:rPr>
        <w:t>(USFS, JMU)</w:t>
      </w:r>
      <w:r>
        <w:rPr>
          <w:rFonts w:ascii="Times New Roman" w:hAnsi="Times New Roman"/>
          <w:color w:val="FF0000"/>
        </w:rPr>
        <w:t xml:space="preserve">. Several southern states have been completed. Additional states to be completed in winter 2012. </w:t>
      </w:r>
      <w:r w:rsidRPr="00E66890">
        <w:rPr>
          <w:rFonts w:ascii="Times New Roman" w:hAnsi="Times New Roman"/>
          <w:i/>
          <w:color w:val="0070C0"/>
        </w:rPr>
        <w:t>Is additional funding required to complete remaining states? Target date for completion?</w:t>
      </w:r>
    </w:p>
    <w:p w:rsidR="00875602" w:rsidRDefault="00875602" w:rsidP="00875602">
      <w:pPr>
        <w:pStyle w:val="ListParagraph"/>
        <w:ind w:left="1800"/>
        <w:rPr>
          <w:rFonts w:ascii="Times New Roman" w:hAnsi="Times New Roman"/>
        </w:rPr>
      </w:pPr>
    </w:p>
    <w:p w:rsidR="006E2C73" w:rsidRPr="00875602" w:rsidRDefault="005A43DA" w:rsidP="006E2C73">
      <w:pPr>
        <w:pStyle w:val="ListParagraph"/>
        <w:numPr>
          <w:ilvl w:val="0"/>
          <w:numId w:val="1"/>
        </w:numPr>
        <w:rPr>
          <w:rFonts w:ascii="Times New Roman" w:hAnsi="Times New Roman"/>
        </w:rPr>
      </w:pPr>
      <w:r>
        <w:rPr>
          <w:rFonts w:ascii="Times New Roman" w:hAnsi="Times New Roman"/>
        </w:rPr>
        <w:t>Evaluate baseline assessment approach</w:t>
      </w:r>
      <w:r w:rsidR="006E2C73">
        <w:rPr>
          <w:rFonts w:ascii="Times New Roman" w:hAnsi="Times New Roman"/>
        </w:rPr>
        <w:t xml:space="preserve"> (</w:t>
      </w:r>
      <w:r w:rsidR="006E2C73" w:rsidRPr="00875602">
        <w:rPr>
          <w:rFonts w:ascii="Times New Roman" w:hAnsi="Times New Roman"/>
          <w:i/>
          <w:color w:val="0070C0"/>
        </w:rPr>
        <w:t>has this already been done? I think</w:t>
      </w:r>
      <w:r w:rsidR="006E2C73">
        <w:rPr>
          <w:rFonts w:ascii="Times New Roman" w:hAnsi="Times New Roman"/>
          <w:i/>
          <w:color w:val="0070C0"/>
        </w:rPr>
        <w:t xml:space="preserve"> this may be a remnant from the initial</w:t>
      </w:r>
      <w:r w:rsidR="006E2C73" w:rsidRPr="00875602">
        <w:rPr>
          <w:rFonts w:ascii="Times New Roman" w:hAnsi="Times New Roman"/>
          <w:i/>
          <w:color w:val="0070C0"/>
        </w:rPr>
        <w:t xml:space="preserve"> EBTJV assessment work J.D.?</w:t>
      </w:r>
      <w:r w:rsidR="006E2C73">
        <w:rPr>
          <w:rFonts w:ascii="Times New Roman" w:hAnsi="Times New Roman"/>
        </w:rPr>
        <w:t xml:space="preserve"> </w:t>
      </w:r>
      <w:r w:rsidR="006E2C73" w:rsidRPr="00875602">
        <w:rPr>
          <w:rFonts w:ascii="Times New Roman" w:hAnsi="Times New Roman"/>
          <w:i/>
        </w:rPr>
        <w:t>Can you verify Mark?</w:t>
      </w:r>
      <w:r w:rsidR="006E2C73">
        <w:rPr>
          <w:rFonts w:ascii="Times New Roman" w:hAnsi="Times New Roman"/>
          <w:i/>
        </w:rPr>
        <w:t>)</w:t>
      </w:r>
    </w:p>
    <w:p w:rsidR="005A43DA" w:rsidRDefault="005A43DA" w:rsidP="005A43DA">
      <w:pPr>
        <w:rPr>
          <w:rFonts w:ascii="Times New Roman" w:hAnsi="Times New Roman"/>
        </w:rPr>
      </w:pPr>
    </w:p>
    <w:p w:rsidR="005A43DA" w:rsidRPr="005A43DA" w:rsidRDefault="005A43DA" w:rsidP="005A43DA">
      <w:pPr>
        <w:rPr>
          <w:rFonts w:ascii="Times New Roman" w:hAnsi="Times New Roman"/>
        </w:rPr>
      </w:pPr>
    </w:p>
    <w:p w:rsidR="005A43DA" w:rsidRPr="005B209F" w:rsidRDefault="00E30A70" w:rsidP="005A43DA">
      <w:pPr>
        <w:rPr>
          <w:rFonts w:ascii="Times New Roman" w:hAnsi="Times New Roman"/>
          <w:b/>
        </w:rPr>
      </w:pPr>
      <w:r w:rsidRPr="005B209F">
        <w:rPr>
          <w:rFonts w:ascii="Times New Roman" w:hAnsi="Times New Roman"/>
          <w:b/>
        </w:rPr>
        <w:t>Appropriate standardization of sample design, methodology, and monitoring for data analysis</w:t>
      </w:r>
    </w:p>
    <w:p w:rsidR="00E30A70" w:rsidRDefault="00E30A70" w:rsidP="005A43DA">
      <w:pPr>
        <w:rPr>
          <w:rFonts w:ascii="Times New Roman" w:hAnsi="Times New Roman"/>
        </w:rPr>
      </w:pPr>
    </w:p>
    <w:p w:rsidR="00E30A70" w:rsidRDefault="00E30A70" w:rsidP="00E30A70">
      <w:pPr>
        <w:pStyle w:val="ListParagraph"/>
        <w:numPr>
          <w:ilvl w:val="0"/>
          <w:numId w:val="1"/>
        </w:numPr>
        <w:rPr>
          <w:rFonts w:ascii="Times New Roman" w:hAnsi="Times New Roman"/>
        </w:rPr>
      </w:pPr>
      <w:r>
        <w:rPr>
          <w:rFonts w:ascii="Times New Roman" w:hAnsi="Times New Roman"/>
        </w:rPr>
        <w:t>Scale of assessment vs. sample scale vs. project scale</w:t>
      </w:r>
    </w:p>
    <w:p w:rsidR="00FE4537" w:rsidRDefault="00FE4537" w:rsidP="00FE4537">
      <w:pPr>
        <w:pStyle w:val="ListParagraph"/>
        <w:ind w:left="1080"/>
        <w:rPr>
          <w:rFonts w:ascii="Times New Roman" w:hAnsi="Times New Roman"/>
        </w:rPr>
      </w:pPr>
    </w:p>
    <w:p w:rsidR="00E30A70" w:rsidRDefault="006B01A4" w:rsidP="00E30A70">
      <w:pPr>
        <w:pStyle w:val="ListParagraph"/>
        <w:numPr>
          <w:ilvl w:val="0"/>
          <w:numId w:val="1"/>
        </w:numPr>
        <w:rPr>
          <w:rFonts w:ascii="Times New Roman" w:hAnsi="Times New Roman"/>
        </w:rPr>
      </w:pPr>
      <w:r>
        <w:rPr>
          <w:rFonts w:ascii="Times New Roman" w:hAnsi="Times New Roman"/>
        </w:rPr>
        <w:t>Identification of suitable</w:t>
      </w:r>
      <w:r w:rsidR="00E30A70">
        <w:rPr>
          <w:rFonts w:ascii="Times New Roman" w:hAnsi="Times New Roman"/>
        </w:rPr>
        <w:t xml:space="preserve"> accountability measures</w:t>
      </w:r>
      <w:r>
        <w:rPr>
          <w:rFonts w:ascii="Times New Roman" w:hAnsi="Times New Roman"/>
        </w:rPr>
        <w:t xml:space="preserve">, </w:t>
      </w:r>
      <w:r w:rsidR="00E30A70">
        <w:rPr>
          <w:rFonts w:ascii="Times New Roman" w:hAnsi="Times New Roman"/>
        </w:rPr>
        <w:t>robust measures of success</w:t>
      </w:r>
    </w:p>
    <w:p w:rsidR="00FE4537" w:rsidRDefault="00FE4537" w:rsidP="00FE4537">
      <w:pPr>
        <w:pStyle w:val="ListParagraph"/>
        <w:ind w:left="1080"/>
        <w:rPr>
          <w:rFonts w:ascii="Times New Roman" w:hAnsi="Times New Roman"/>
        </w:rPr>
      </w:pPr>
    </w:p>
    <w:p w:rsidR="006E2C73" w:rsidRPr="003D0528" w:rsidRDefault="006E2C73" w:rsidP="006E2C73">
      <w:pPr>
        <w:pStyle w:val="ListParagraph"/>
        <w:numPr>
          <w:ilvl w:val="0"/>
          <w:numId w:val="1"/>
        </w:numPr>
        <w:rPr>
          <w:rFonts w:ascii="Times New Roman" w:hAnsi="Times New Roman"/>
          <w:strike/>
        </w:rPr>
      </w:pPr>
      <w:r w:rsidRPr="003D0528">
        <w:rPr>
          <w:rFonts w:ascii="Times New Roman" w:hAnsi="Times New Roman"/>
          <w:strike/>
        </w:rPr>
        <w:t>Pure strain vs. mixed strain (base level genetics – what is the management unit?)</w:t>
      </w:r>
    </w:p>
    <w:p w:rsidR="00E30A70" w:rsidRDefault="00634A81" w:rsidP="003D0528">
      <w:pPr>
        <w:pStyle w:val="ListParagraph"/>
        <w:ind w:left="1080"/>
        <w:rPr>
          <w:rFonts w:ascii="Times New Roman" w:hAnsi="Times New Roman"/>
        </w:rPr>
      </w:pPr>
      <w:r>
        <w:rPr>
          <w:rFonts w:ascii="Times New Roman" w:hAnsi="Times New Roman"/>
        </w:rPr>
        <w:t>Defining population structure and composition to determine appropriate management unit</w:t>
      </w:r>
    </w:p>
    <w:p w:rsidR="00634A81" w:rsidRPr="00FE4537" w:rsidRDefault="00634A81" w:rsidP="00634A81">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al (USGS, UMASS)</w:t>
      </w:r>
      <w:r>
        <w:rPr>
          <w:rFonts w:ascii="Times New Roman" w:hAnsi="Times New Roman"/>
          <w:color w:val="FF0000"/>
        </w:rPr>
        <w:t xml:space="preserve">, Meredith </w:t>
      </w:r>
      <w:proofErr w:type="spellStart"/>
      <w:r>
        <w:rPr>
          <w:rFonts w:ascii="Times New Roman" w:hAnsi="Times New Roman"/>
          <w:color w:val="FF0000"/>
        </w:rPr>
        <w:t>Bartron</w:t>
      </w:r>
      <w:proofErr w:type="spellEnd"/>
      <w:r>
        <w:rPr>
          <w:rFonts w:ascii="Times New Roman" w:hAnsi="Times New Roman"/>
          <w:color w:val="FF0000"/>
        </w:rPr>
        <w:t xml:space="preserve"> (USFWS), Tim King (USGS), Chris Wilson (Univ. of Trent, CA)</w:t>
      </w:r>
    </w:p>
    <w:p w:rsidR="00FE4537" w:rsidRPr="00634A81" w:rsidRDefault="00FE4537" w:rsidP="00FE4537">
      <w:pPr>
        <w:pStyle w:val="ListParagraph"/>
        <w:ind w:left="1800"/>
        <w:rPr>
          <w:rFonts w:ascii="Times New Roman" w:hAnsi="Times New Roman"/>
        </w:rPr>
      </w:pPr>
    </w:p>
    <w:p w:rsidR="00FE4537" w:rsidRDefault="00FE4537" w:rsidP="00FE4537">
      <w:pPr>
        <w:pStyle w:val="ListParagraph"/>
        <w:numPr>
          <w:ilvl w:val="0"/>
          <w:numId w:val="1"/>
        </w:numPr>
        <w:rPr>
          <w:rFonts w:ascii="Times New Roman" w:hAnsi="Times New Roman"/>
        </w:rPr>
      </w:pPr>
      <w:r w:rsidRPr="00D52BBC">
        <w:rPr>
          <w:rFonts w:ascii="Times New Roman" w:hAnsi="Times New Roman"/>
        </w:rPr>
        <w:t>Establishing standard habitat evaluation methods for determining status of brook habitats pre and post restoration in order to determine what factors are most critical in population recovery.  </w:t>
      </w:r>
    </w:p>
    <w:p w:rsidR="00FE4537" w:rsidRPr="00D52BBC" w:rsidRDefault="00FE4537" w:rsidP="00FE4537">
      <w:pPr>
        <w:pStyle w:val="ListParagraph"/>
        <w:ind w:left="1080"/>
        <w:rPr>
          <w:rFonts w:ascii="Times New Roman" w:hAnsi="Times New Roman"/>
        </w:rPr>
      </w:pPr>
    </w:p>
    <w:p w:rsidR="00FE4537" w:rsidRPr="0039152D" w:rsidRDefault="00FE4537" w:rsidP="00FE4537">
      <w:pPr>
        <w:pStyle w:val="ListParagraph"/>
        <w:numPr>
          <w:ilvl w:val="0"/>
          <w:numId w:val="1"/>
        </w:numPr>
        <w:rPr>
          <w:rFonts w:ascii="Times New Roman" w:hAnsi="Times New Roman"/>
          <w:color w:val="0070C0"/>
        </w:rPr>
      </w:pPr>
      <w:r w:rsidRPr="00D52BBC">
        <w:rPr>
          <w:rFonts w:ascii="Times New Roman" w:hAnsi="Times New Roman"/>
        </w:rPr>
        <w:t xml:space="preserve">Range-wide </w:t>
      </w:r>
      <w:r w:rsidR="0039152D">
        <w:rPr>
          <w:rFonts w:ascii="Times New Roman" w:hAnsi="Times New Roman"/>
        </w:rPr>
        <w:t xml:space="preserve">shared </w:t>
      </w:r>
      <w:r w:rsidRPr="00D52BBC">
        <w:rPr>
          <w:rFonts w:ascii="Times New Roman" w:hAnsi="Times New Roman"/>
        </w:rPr>
        <w:t xml:space="preserve">abundance indicator </w:t>
      </w:r>
      <w:r w:rsidRPr="0039152D">
        <w:rPr>
          <w:rFonts w:ascii="Times New Roman" w:hAnsi="Times New Roman"/>
          <w:color w:val="0070C0"/>
        </w:rPr>
        <w:t>(</w:t>
      </w:r>
      <w:r w:rsidRPr="0039152D">
        <w:rPr>
          <w:rFonts w:ascii="Times New Roman" w:hAnsi="Times New Roman"/>
          <w:i/>
          <w:color w:val="0070C0"/>
        </w:rPr>
        <w:t xml:space="preserve">this originated for </w:t>
      </w:r>
      <w:proofErr w:type="spellStart"/>
      <w:r w:rsidRPr="0039152D">
        <w:rPr>
          <w:rFonts w:ascii="Times New Roman" w:hAnsi="Times New Roman"/>
          <w:i/>
          <w:color w:val="0070C0"/>
        </w:rPr>
        <w:t>Ches</w:t>
      </w:r>
      <w:proofErr w:type="spellEnd"/>
      <w:r w:rsidRPr="0039152D">
        <w:rPr>
          <w:rFonts w:ascii="Times New Roman" w:hAnsi="Times New Roman"/>
          <w:i/>
          <w:color w:val="0070C0"/>
        </w:rPr>
        <w:t xml:space="preserve"> Bay program request to EBTJV – J.D.)</w:t>
      </w:r>
    </w:p>
    <w:p w:rsidR="00E30A70" w:rsidRDefault="00E30A70" w:rsidP="00E30A70">
      <w:pPr>
        <w:rPr>
          <w:rFonts w:ascii="Times New Roman" w:hAnsi="Times New Roman"/>
        </w:rPr>
      </w:pPr>
    </w:p>
    <w:p w:rsidR="00FE4537" w:rsidRDefault="00FE4537" w:rsidP="00E30A70">
      <w:pPr>
        <w:rPr>
          <w:rFonts w:ascii="Times New Roman" w:hAnsi="Times New Roman"/>
        </w:rPr>
      </w:pPr>
    </w:p>
    <w:p w:rsidR="00E30A70" w:rsidRPr="005B209F" w:rsidRDefault="00E30A70" w:rsidP="00E30A70">
      <w:pPr>
        <w:rPr>
          <w:rFonts w:ascii="Times New Roman" w:hAnsi="Times New Roman"/>
          <w:b/>
        </w:rPr>
      </w:pPr>
      <w:r w:rsidRPr="005B209F">
        <w:rPr>
          <w:rFonts w:ascii="Times New Roman" w:hAnsi="Times New Roman"/>
          <w:b/>
        </w:rPr>
        <w:t>Identifying and predicting impacts and their cumulative effects, and determining thresholds above which fish populations recover</w:t>
      </w:r>
    </w:p>
    <w:p w:rsidR="00E30A70" w:rsidRDefault="00E30A70" w:rsidP="00E30A70">
      <w:pPr>
        <w:rPr>
          <w:rFonts w:ascii="Times New Roman" w:hAnsi="Times New Roman"/>
        </w:rPr>
      </w:pPr>
    </w:p>
    <w:p w:rsidR="00E30A70" w:rsidRDefault="001C6DBD" w:rsidP="00E30A70">
      <w:pPr>
        <w:pStyle w:val="ListParagraph"/>
        <w:numPr>
          <w:ilvl w:val="0"/>
          <w:numId w:val="1"/>
        </w:numPr>
        <w:rPr>
          <w:rFonts w:ascii="Times New Roman" w:hAnsi="Times New Roman"/>
        </w:rPr>
      </w:pPr>
      <w:r>
        <w:rPr>
          <w:rFonts w:ascii="Times New Roman" w:hAnsi="Times New Roman"/>
          <w:color w:val="FF0000"/>
          <w:sz w:val="32"/>
          <w:szCs w:val="32"/>
        </w:rPr>
        <w:t>3</w:t>
      </w:r>
      <w:r w:rsidR="00496787">
        <w:rPr>
          <w:rFonts w:ascii="Times New Roman" w:hAnsi="Times New Roman"/>
          <w:color w:val="FF0000"/>
          <w:sz w:val="32"/>
          <w:szCs w:val="32"/>
        </w:rPr>
        <w:t xml:space="preserve"> </w:t>
      </w:r>
      <w:r w:rsidR="006B01A4" w:rsidRPr="00F22BF2">
        <w:rPr>
          <w:rFonts w:ascii="Times New Roman" w:hAnsi="Times New Roman"/>
        </w:rPr>
        <w:t>Identification</w:t>
      </w:r>
      <w:r w:rsidR="006B01A4">
        <w:rPr>
          <w:rFonts w:ascii="Times New Roman" w:hAnsi="Times New Roman"/>
        </w:rPr>
        <w:t xml:space="preserve"> of factor</w:t>
      </w:r>
      <w:r w:rsidR="00514E62">
        <w:rPr>
          <w:rFonts w:ascii="Times New Roman" w:hAnsi="Times New Roman"/>
        </w:rPr>
        <w:t>s</w:t>
      </w:r>
      <w:r w:rsidR="006B01A4">
        <w:rPr>
          <w:rFonts w:ascii="Times New Roman" w:hAnsi="Times New Roman"/>
        </w:rPr>
        <w:t xml:space="preserve"> and elements of </w:t>
      </w:r>
      <w:r w:rsidR="00E30A70">
        <w:rPr>
          <w:rFonts w:ascii="Times New Roman" w:hAnsi="Times New Roman"/>
        </w:rPr>
        <w:t xml:space="preserve"> successful and unsuccessful</w:t>
      </w:r>
      <w:r w:rsidR="006B01A4">
        <w:rPr>
          <w:rFonts w:ascii="Times New Roman" w:hAnsi="Times New Roman"/>
        </w:rPr>
        <w:t xml:space="preserve"> restoration techniques</w:t>
      </w:r>
    </w:p>
    <w:p w:rsidR="00514E62" w:rsidRDefault="00514E62" w:rsidP="00514E62">
      <w:pPr>
        <w:pStyle w:val="ListParagraph"/>
        <w:numPr>
          <w:ilvl w:val="0"/>
          <w:numId w:val="3"/>
        </w:numPr>
        <w:rPr>
          <w:rFonts w:ascii="Times New Roman" w:hAnsi="Times New Roman"/>
        </w:rPr>
      </w:pPr>
      <w:r>
        <w:rPr>
          <w:rFonts w:ascii="Times New Roman" w:hAnsi="Times New Roman"/>
        </w:rPr>
        <w:t>Cost-effectiveness of restoration techniques</w:t>
      </w:r>
    </w:p>
    <w:p w:rsidR="00514E62" w:rsidRDefault="00514E62" w:rsidP="00514E62">
      <w:pPr>
        <w:pStyle w:val="ListParagraph"/>
        <w:ind w:left="1800"/>
        <w:rPr>
          <w:rFonts w:ascii="Times New Roman" w:hAnsi="Times New Roman"/>
        </w:rPr>
      </w:pPr>
    </w:p>
    <w:p w:rsidR="00E30A70" w:rsidRDefault="00F22BF2" w:rsidP="00E30A70">
      <w:pPr>
        <w:pStyle w:val="ListParagraph"/>
        <w:numPr>
          <w:ilvl w:val="0"/>
          <w:numId w:val="1"/>
        </w:numPr>
        <w:rPr>
          <w:rFonts w:ascii="Times New Roman" w:hAnsi="Times New Roman"/>
        </w:rPr>
      </w:pPr>
      <w:r w:rsidRPr="00F22BF2">
        <w:rPr>
          <w:rFonts w:ascii="Times New Roman" w:hAnsi="Times New Roman"/>
          <w:color w:val="FF0000"/>
          <w:sz w:val="32"/>
          <w:szCs w:val="32"/>
        </w:rPr>
        <w:t>2</w:t>
      </w:r>
      <w:r w:rsidR="00496787">
        <w:rPr>
          <w:rFonts w:ascii="Times New Roman" w:hAnsi="Times New Roman"/>
          <w:color w:val="FF0000"/>
          <w:sz w:val="32"/>
          <w:szCs w:val="32"/>
        </w:rPr>
        <w:t xml:space="preserve"> </w:t>
      </w:r>
      <w:r w:rsidR="006B01A4">
        <w:rPr>
          <w:rFonts w:ascii="Times New Roman" w:hAnsi="Times New Roman"/>
        </w:rPr>
        <w:t>Impacts of p</w:t>
      </w:r>
      <w:r w:rsidR="00E30A70">
        <w:rPr>
          <w:rFonts w:ascii="Times New Roman" w:hAnsi="Times New Roman"/>
        </w:rPr>
        <w:t>rojected c</w:t>
      </w:r>
      <w:r w:rsidR="006B01A4">
        <w:rPr>
          <w:rFonts w:ascii="Times New Roman" w:hAnsi="Times New Roman"/>
        </w:rPr>
        <w:t>hanges in land use / water use o</w:t>
      </w:r>
      <w:r w:rsidR="00E30A70">
        <w:rPr>
          <w:rFonts w:ascii="Times New Roman" w:hAnsi="Times New Roman"/>
        </w:rPr>
        <w:t>n restoration potential (e.g. Marcellus Shale development)</w:t>
      </w:r>
    </w:p>
    <w:p w:rsidR="00514E62" w:rsidRPr="00FE4537" w:rsidRDefault="00514E62" w:rsidP="00514E62">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xml:space="preserve">. al (USGS, UMASS); Ty Wagner (USGS, PSU), and Mark </w:t>
      </w:r>
      <w:proofErr w:type="spellStart"/>
      <w:r w:rsidRPr="0044730E">
        <w:rPr>
          <w:rFonts w:ascii="Times New Roman" w:hAnsi="Times New Roman"/>
          <w:color w:val="FF0000"/>
        </w:rPr>
        <w:t>Hudy</w:t>
      </w:r>
      <w:proofErr w:type="spellEnd"/>
      <w:r w:rsidRPr="0044730E">
        <w:rPr>
          <w:rFonts w:ascii="Times New Roman" w:hAnsi="Times New Roman"/>
          <w:color w:val="FF0000"/>
        </w:rPr>
        <w:t xml:space="preserve"> (USFS, JMU) </w:t>
      </w:r>
      <w:r w:rsidR="003D0528">
        <w:rPr>
          <w:rFonts w:ascii="Times New Roman" w:hAnsi="Times New Roman"/>
          <w:color w:val="FF0000"/>
        </w:rPr>
        <w:t>especially in the context of climate change</w:t>
      </w:r>
    </w:p>
    <w:p w:rsidR="00FE4537" w:rsidRDefault="00FE4537" w:rsidP="00FE4537">
      <w:pPr>
        <w:pStyle w:val="ListParagraph"/>
        <w:ind w:left="1800"/>
        <w:rPr>
          <w:rFonts w:ascii="Times New Roman" w:hAnsi="Times New Roman"/>
        </w:rPr>
      </w:pPr>
    </w:p>
    <w:p w:rsidR="00E30A70" w:rsidRDefault="00E30A70" w:rsidP="00E30A70">
      <w:pPr>
        <w:pStyle w:val="ListParagraph"/>
        <w:numPr>
          <w:ilvl w:val="0"/>
          <w:numId w:val="1"/>
        </w:numPr>
        <w:rPr>
          <w:rFonts w:ascii="Times New Roman" w:hAnsi="Times New Roman"/>
        </w:rPr>
      </w:pPr>
      <w:r>
        <w:rPr>
          <w:rFonts w:ascii="Times New Roman" w:hAnsi="Times New Roman"/>
        </w:rPr>
        <w:t>Incorporation of climate change into restoration potential at small scales</w:t>
      </w:r>
    </w:p>
    <w:p w:rsidR="00514E62" w:rsidRPr="0044730E" w:rsidRDefault="00514E62" w:rsidP="00514E62">
      <w:pPr>
        <w:pStyle w:val="ListParagraph"/>
        <w:numPr>
          <w:ilvl w:val="1"/>
          <w:numId w:val="1"/>
        </w:numPr>
        <w:rPr>
          <w:rFonts w:ascii="Times New Roman" w:hAnsi="Times New Roman"/>
        </w:rPr>
      </w:pPr>
      <w:r w:rsidRPr="0044730E">
        <w:rPr>
          <w:rFonts w:ascii="Times New Roman" w:hAnsi="Times New Roman"/>
          <w:color w:val="FF0000"/>
        </w:rPr>
        <w:t xml:space="preserve">Ongoing research on this topic by Ben Letcher </w:t>
      </w:r>
      <w:proofErr w:type="spellStart"/>
      <w:proofErr w:type="gramStart"/>
      <w:r w:rsidRPr="0044730E">
        <w:rPr>
          <w:rFonts w:ascii="Times New Roman" w:hAnsi="Times New Roman"/>
          <w:color w:val="FF0000"/>
        </w:rPr>
        <w:t>et</w:t>
      </w:r>
      <w:proofErr w:type="spellEnd"/>
      <w:proofErr w:type="gramEnd"/>
      <w:r w:rsidRPr="0044730E">
        <w:rPr>
          <w:rFonts w:ascii="Times New Roman" w:hAnsi="Times New Roman"/>
          <w:color w:val="FF0000"/>
        </w:rPr>
        <w:t xml:space="preserve">. </w:t>
      </w:r>
      <w:proofErr w:type="gramStart"/>
      <w:r w:rsidRPr="0044730E">
        <w:rPr>
          <w:rFonts w:ascii="Times New Roman" w:hAnsi="Times New Roman"/>
          <w:color w:val="FF0000"/>
        </w:rPr>
        <w:t>al</w:t>
      </w:r>
      <w:proofErr w:type="gramEnd"/>
      <w:r w:rsidRPr="0044730E">
        <w:rPr>
          <w:rFonts w:ascii="Times New Roman" w:hAnsi="Times New Roman"/>
          <w:color w:val="FF0000"/>
        </w:rPr>
        <w:t xml:space="preserve"> (USGS, UMASS); Ty Wagner (USGS, PSU), and Mark </w:t>
      </w:r>
      <w:proofErr w:type="spellStart"/>
      <w:r w:rsidRPr="0044730E">
        <w:rPr>
          <w:rFonts w:ascii="Times New Roman" w:hAnsi="Times New Roman"/>
          <w:color w:val="FF0000"/>
        </w:rPr>
        <w:t>Hudy</w:t>
      </w:r>
      <w:proofErr w:type="spellEnd"/>
      <w:r w:rsidRPr="0044730E">
        <w:rPr>
          <w:rFonts w:ascii="Times New Roman" w:hAnsi="Times New Roman"/>
          <w:color w:val="FF0000"/>
        </w:rPr>
        <w:t xml:space="preserve"> (USFS, JMU) </w:t>
      </w:r>
      <w:r>
        <w:rPr>
          <w:rFonts w:ascii="Times New Roman" w:hAnsi="Times New Roman"/>
          <w:color w:val="FF0000"/>
        </w:rPr>
        <w:t xml:space="preserve"> will aim to provide </w:t>
      </w:r>
      <w:r w:rsidR="003D0528">
        <w:rPr>
          <w:rFonts w:ascii="Times New Roman" w:hAnsi="Times New Roman"/>
          <w:color w:val="FF0000"/>
        </w:rPr>
        <w:t>information</w:t>
      </w:r>
      <w:r>
        <w:rPr>
          <w:rFonts w:ascii="Times New Roman" w:hAnsi="Times New Roman"/>
          <w:color w:val="FF0000"/>
        </w:rPr>
        <w:t xml:space="preserve"> at </w:t>
      </w:r>
      <w:r w:rsidR="003D0528">
        <w:rPr>
          <w:rFonts w:ascii="Times New Roman" w:hAnsi="Times New Roman"/>
          <w:color w:val="FF0000"/>
        </w:rPr>
        <w:t xml:space="preserve">finer resolution, such as </w:t>
      </w:r>
      <w:r>
        <w:rPr>
          <w:rFonts w:ascii="Times New Roman" w:hAnsi="Times New Roman"/>
          <w:color w:val="FF0000"/>
        </w:rPr>
        <w:t>catchment or stream-reach scale.</w:t>
      </w:r>
    </w:p>
    <w:p w:rsidR="00E30A70" w:rsidRDefault="00E30A70" w:rsidP="00E30A70">
      <w:pPr>
        <w:rPr>
          <w:rFonts w:ascii="Times New Roman" w:hAnsi="Times New Roman"/>
        </w:rPr>
      </w:pPr>
    </w:p>
    <w:p w:rsidR="00E30A70" w:rsidRPr="005B209F" w:rsidRDefault="00E30A70" w:rsidP="00E30A70">
      <w:pPr>
        <w:rPr>
          <w:rFonts w:ascii="Times New Roman" w:hAnsi="Times New Roman"/>
          <w:b/>
        </w:rPr>
      </w:pPr>
      <w:r w:rsidRPr="005B209F">
        <w:rPr>
          <w:rFonts w:ascii="Times New Roman" w:hAnsi="Times New Roman"/>
          <w:b/>
        </w:rPr>
        <w:t>Evaluation of management activities and socioeconomic values</w:t>
      </w:r>
    </w:p>
    <w:p w:rsidR="00E30A70" w:rsidRDefault="00E30A70" w:rsidP="00E30A70">
      <w:pPr>
        <w:rPr>
          <w:rFonts w:ascii="Times New Roman" w:hAnsi="Times New Roman"/>
        </w:rPr>
      </w:pPr>
    </w:p>
    <w:p w:rsidR="00FE4537" w:rsidRDefault="00FE4537" w:rsidP="00FE4537">
      <w:pPr>
        <w:pStyle w:val="ListParagraph"/>
        <w:numPr>
          <w:ilvl w:val="0"/>
          <w:numId w:val="1"/>
        </w:numPr>
        <w:rPr>
          <w:rFonts w:ascii="Times New Roman" w:hAnsi="Times New Roman"/>
        </w:rPr>
      </w:pPr>
      <w:r>
        <w:rPr>
          <w:rFonts w:ascii="Times New Roman" w:hAnsi="Times New Roman"/>
        </w:rPr>
        <w:t>How do we improve the management of fishable populations</w:t>
      </w:r>
    </w:p>
    <w:p w:rsidR="00E30A70" w:rsidRDefault="00E30A70" w:rsidP="00FE4537">
      <w:pPr>
        <w:pStyle w:val="ListParagraph"/>
        <w:numPr>
          <w:ilvl w:val="0"/>
          <w:numId w:val="3"/>
        </w:numPr>
        <w:rPr>
          <w:rFonts w:ascii="Times New Roman" w:hAnsi="Times New Roman"/>
        </w:rPr>
      </w:pPr>
      <w:r>
        <w:rPr>
          <w:rFonts w:ascii="Times New Roman" w:hAnsi="Times New Roman"/>
        </w:rPr>
        <w:t>Effectiveness of regulations for brook trout management</w:t>
      </w:r>
    </w:p>
    <w:p w:rsidR="00496787" w:rsidRDefault="00496787" w:rsidP="00FE4537">
      <w:pPr>
        <w:pStyle w:val="ListParagraph"/>
        <w:numPr>
          <w:ilvl w:val="3"/>
          <w:numId w:val="1"/>
        </w:numPr>
        <w:rPr>
          <w:rFonts w:ascii="Times New Roman" w:hAnsi="Times New Roman"/>
          <w:color w:val="FF0000"/>
        </w:rPr>
      </w:pPr>
      <w:r w:rsidRPr="00496787">
        <w:rPr>
          <w:rFonts w:ascii="Times New Roman" w:hAnsi="Times New Roman"/>
          <w:color w:val="FF0000"/>
        </w:rPr>
        <w:t xml:space="preserve">Ongoing/completed work </w:t>
      </w:r>
      <w:r w:rsidR="009B559D">
        <w:rPr>
          <w:rFonts w:ascii="Times New Roman" w:hAnsi="Times New Roman"/>
          <w:color w:val="FF0000"/>
        </w:rPr>
        <w:t>in Tennessee</w:t>
      </w:r>
      <w:r>
        <w:rPr>
          <w:rFonts w:ascii="Times New Roman" w:hAnsi="Times New Roman"/>
          <w:color w:val="FF0000"/>
        </w:rPr>
        <w:t xml:space="preserve"> and Pennsylvania in headwater streams has suggested that the effectiveness of angling regulations is limited</w:t>
      </w:r>
      <w:r w:rsidR="00E66890">
        <w:rPr>
          <w:rFonts w:ascii="Times New Roman" w:hAnsi="Times New Roman"/>
          <w:color w:val="FF0000"/>
        </w:rPr>
        <w:t xml:space="preserve">. </w:t>
      </w:r>
      <w:r w:rsidR="00E66890" w:rsidRPr="00E66890">
        <w:rPr>
          <w:rFonts w:ascii="Times New Roman" w:hAnsi="Times New Roman"/>
          <w:i/>
          <w:color w:val="0070C0"/>
        </w:rPr>
        <w:t>Other states?</w:t>
      </w:r>
    </w:p>
    <w:p w:rsidR="00514E62" w:rsidRDefault="00514E62" w:rsidP="00FE4537">
      <w:pPr>
        <w:pStyle w:val="ListParagraph"/>
        <w:numPr>
          <w:ilvl w:val="3"/>
          <w:numId w:val="1"/>
        </w:numPr>
        <w:rPr>
          <w:rFonts w:ascii="Times New Roman" w:hAnsi="Times New Roman"/>
          <w:color w:val="FF0000"/>
        </w:rPr>
      </w:pPr>
      <w:r>
        <w:rPr>
          <w:rFonts w:ascii="Times New Roman" w:hAnsi="Times New Roman"/>
          <w:color w:val="FF0000"/>
        </w:rPr>
        <w:lastRenderedPageBreak/>
        <w:t>May be a need for closer evaluation of this topic in lake/pond fisheries in northeast.</w:t>
      </w:r>
      <w:r w:rsidR="009B559D">
        <w:rPr>
          <w:rFonts w:ascii="Times New Roman" w:hAnsi="Times New Roman"/>
          <w:color w:val="FF0000"/>
        </w:rPr>
        <w:t xml:space="preserve"> </w:t>
      </w:r>
      <w:r w:rsidR="009B559D" w:rsidRPr="009B559D">
        <w:rPr>
          <w:rFonts w:ascii="Times New Roman" w:hAnsi="Times New Roman"/>
          <w:i/>
          <w:color w:val="FF0000"/>
        </w:rPr>
        <w:t xml:space="preserve">Using the outputs from Ben </w:t>
      </w:r>
      <w:proofErr w:type="spellStart"/>
      <w:proofErr w:type="gramStart"/>
      <w:r w:rsidR="009B559D" w:rsidRPr="009B559D">
        <w:rPr>
          <w:rFonts w:ascii="Times New Roman" w:hAnsi="Times New Roman"/>
          <w:i/>
          <w:color w:val="FF0000"/>
        </w:rPr>
        <w:t>Letcher’s</w:t>
      </w:r>
      <w:proofErr w:type="spellEnd"/>
      <w:r w:rsidR="009B559D" w:rsidRPr="009B559D">
        <w:rPr>
          <w:rFonts w:ascii="Times New Roman" w:hAnsi="Times New Roman"/>
          <w:i/>
          <w:color w:val="FF0000"/>
        </w:rPr>
        <w:t xml:space="preserve">  work</w:t>
      </w:r>
      <w:proofErr w:type="gramEnd"/>
      <w:r w:rsidR="009B559D" w:rsidRPr="009B559D">
        <w:rPr>
          <w:rFonts w:ascii="Times New Roman" w:hAnsi="Times New Roman"/>
          <w:i/>
          <w:color w:val="FF0000"/>
        </w:rPr>
        <w:t>, different mortality rates may be modeled as a way to look at the effects of more or less restrictive regulations.</w:t>
      </w:r>
    </w:p>
    <w:p w:rsidR="00FE4537" w:rsidRPr="00496787" w:rsidRDefault="00FE4537" w:rsidP="00FE4537">
      <w:pPr>
        <w:pStyle w:val="ListParagraph"/>
        <w:ind w:left="2520"/>
        <w:rPr>
          <w:rFonts w:ascii="Times New Roman" w:hAnsi="Times New Roman"/>
          <w:color w:val="FF0000"/>
        </w:rPr>
      </w:pPr>
    </w:p>
    <w:p w:rsidR="00E30A70" w:rsidRDefault="001C6DBD" w:rsidP="00E30A70">
      <w:pPr>
        <w:pStyle w:val="ListParagraph"/>
        <w:numPr>
          <w:ilvl w:val="0"/>
          <w:numId w:val="1"/>
        </w:numPr>
        <w:rPr>
          <w:rFonts w:ascii="Times New Roman" w:hAnsi="Times New Roman"/>
        </w:rPr>
      </w:pPr>
      <w:r>
        <w:rPr>
          <w:rFonts w:ascii="Times New Roman" w:hAnsi="Times New Roman"/>
          <w:color w:val="FF0000"/>
          <w:sz w:val="32"/>
          <w:szCs w:val="32"/>
        </w:rPr>
        <w:t>1</w:t>
      </w:r>
      <w:r w:rsidR="00496787">
        <w:rPr>
          <w:rFonts w:ascii="Times New Roman" w:hAnsi="Times New Roman"/>
          <w:color w:val="FF0000"/>
          <w:sz w:val="32"/>
          <w:szCs w:val="32"/>
        </w:rPr>
        <w:t xml:space="preserve"> </w:t>
      </w:r>
      <w:r w:rsidR="00E30A70">
        <w:rPr>
          <w:rFonts w:ascii="Times New Roman" w:hAnsi="Times New Roman"/>
        </w:rPr>
        <w:t>Relationship between brook trout and socioeconomic benefits</w:t>
      </w:r>
    </w:p>
    <w:p w:rsidR="00496787" w:rsidRDefault="00496787" w:rsidP="00496787">
      <w:pPr>
        <w:pStyle w:val="ListParagraph"/>
        <w:numPr>
          <w:ilvl w:val="0"/>
          <w:numId w:val="2"/>
        </w:numPr>
        <w:rPr>
          <w:rFonts w:ascii="Times New Roman" w:hAnsi="Times New Roman"/>
        </w:rPr>
      </w:pPr>
      <w:r w:rsidRPr="00496787">
        <w:rPr>
          <w:rFonts w:ascii="Times New Roman" w:hAnsi="Times New Roman"/>
        </w:rPr>
        <w:t>Brook trout intrinsic value and value of brook trout fisheries</w:t>
      </w:r>
    </w:p>
    <w:p w:rsidR="00514E62" w:rsidRDefault="00514E62" w:rsidP="00514E62">
      <w:pPr>
        <w:pStyle w:val="ListParagraph"/>
        <w:numPr>
          <w:ilvl w:val="0"/>
          <w:numId w:val="2"/>
        </w:numPr>
        <w:rPr>
          <w:rFonts w:ascii="Times New Roman" w:hAnsi="Times New Roman"/>
        </w:rPr>
      </w:pPr>
      <w:r w:rsidRPr="00AD2ECE">
        <w:rPr>
          <w:rFonts w:ascii="Times New Roman" w:hAnsi="Times New Roman"/>
        </w:rPr>
        <w:t>Economic impact assessment of brook trout throughout their historic range</w:t>
      </w:r>
    </w:p>
    <w:p w:rsidR="00E66890" w:rsidRPr="00FE4537" w:rsidRDefault="00E66890" w:rsidP="00E66890">
      <w:pPr>
        <w:pStyle w:val="ListParagraph"/>
        <w:numPr>
          <w:ilvl w:val="0"/>
          <w:numId w:val="2"/>
        </w:numPr>
        <w:rPr>
          <w:rFonts w:ascii="Times New Roman" w:hAnsi="Times New Roman"/>
        </w:rPr>
      </w:pPr>
      <w:r>
        <w:rPr>
          <w:rFonts w:ascii="Times New Roman" w:hAnsi="Times New Roman"/>
        </w:rPr>
        <w:t xml:space="preserve">Relationship between brook trout and production of ecosystem services </w:t>
      </w:r>
      <w:r w:rsidRPr="00D526EC">
        <w:rPr>
          <w:rFonts w:ascii="Times New Roman" w:hAnsi="Times New Roman"/>
          <w:color w:val="0070C0"/>
        </w:rPr>
        <w:t>(</w:t>
      </w:r>
      <w:r w:rsidRPr="00D526EC">
        <w:rPr>
          <w:rFonts w:ascii="Times New Roman" w:hAnsi="Times New Roman"/>
          <w:i/>
          <w:color w:val="0070C0"/>
        </w:rPr>
        <w:t xml:space="preserve">perhaps this could possibly be a component of a </w:t>
      </w:r>
      <w:proofErr w:type="spellStart"/>
      <w:r w:rsidRPr="00D526EC">
        <w:rPr>
          <w:rFonts w:ascii="Times New Roman" w:hAnsi="Times New Roman"/>
          <w:i/>
          <w:color w:val="0070C0"/>
        </w:rPr>
        <w:t>socioecomic</w:t>
      </w:r>
      <w:proofErr w:type="spellEnd"/>
      <w:r w:rsidRPr="00D526EC">
        <w:rPr>
          <w:rFonts w:ascii="Times New Roman" w:hAnsi="Times New Roman"/>
          <w:i/>
          <w:color w:val="0070C0"/>
        </w:rPr>
        <w:t xml:space="preserve"> benefit study </w:t>
      </w:r>
      <w:r>
        <w:rPr>
          <w:rFonts w:ascii="Times New Roman" w:hAnsi="Times New Roman"/>
          <w:i/>
          <w:color w:val="0070C0"/>
        </w:rPr>
        <w:t>to quantify the larger benefit of brook trout presence</w:t>
      </w:r>
      <w:r w:rsidRPr="00D526EC">
        <w:rPr>
          <w:rFonts w:ascii="Times New Roman" w:hAnsi="Times New Roman"/>
          <w:i/>
          <w:color w:val="0070C0"/>
        </w:rPr>
        <w:t>–J.D.?)</w:t>
      </w:r>
    </w:p>
    <w:p w:rsidR="00FE4537" w:rsidRPr="00514E62" w:rsidRDefault="00FE4537" w:rsidP="00FE4537">
      <w:pPr>
        <w:pStyle w:val="ListParagraph"/>
        <w:ind w:left="2160"/>
        <w:rPr>
          <w:rFonts w:ascii="Times New Roman" w:hAnsi="Times New Roman"/>
        </w:rPr>
      </w:pPr>
    </w:p>
    <w:p w:rsidR="00E30A70" w:rsidRDefault="00E30A70" w:rsidP="00E30A70">
      <w:pPr>
        <w:pStyle w:val="ListParagraph"/>
        <w:numPr>
          <w:ilvl w:val="0"/>
          <w:numId w:val="1"/>
        </w:numPr>
        <w:rPr>
          <w:rFonts w:ascii="Times New Roman" w:hAnsi="Times New Roman"/>
        </w:rPr>
      </w:pPr>
      <w:r>
        <w:rPr>
          <w:rFonts w:ascii="Times New Roman" w:hAnsi="Times New Roman"/>
        </w:rPr>
        <w:t>Restoration potential for brook trout fisheries</w:t>
      </w:r>
    </w:p>
    <w:p w:rsidR="00FE4537" w:rsidRPr="003D0528" w:rsidRDefault="00496787" w:rsidP="00FE4537">
      <w:pPr>
        <w:pStyle w:val="ListParagraph"/>
        <w:numPr>
          <w:ilvl w:val="1"/>
          <w:numId w:val="1"/>
        </w:numPr>
        <w:ind w:left="1080"/>
        <w:rPr>
          <w:rFonts w:ascii="Times New Roman" w:hAnsi="Times New Roman"/>
        </w:rPr>
      </w:pPr>
      <w:r w:rsidRPr="003D0528">
        <w:rPr>
          <w:rFonts w:ascii="Times New Roman" w:hAnsi="Times New Roman"/>
          <w:color w:val="FF0000"/>
        </w:rPr>
        <w:t xml:space="preserve">As an end product of ongoing research on this topic by Ben Letcher </w:t>
      </w:r>
      <w:proofErr w:type="spellStart"/>
      <w:proofErr w:type="gramStart"/>
      <w:r w:rsidRPr="003D0528">
        <w:rPr>
          <w:rFonts w:ascii="Times New Roman" w:hAnsi="Times New Roman"/>
          <w:color w:val="FF0000"/>
        </w:rPr>
        <w:t>et</w:t>
      </w:r>
      <w:proofErr w:type="spellEnd"/>
      <w:proofErr w:type="gramEnd"/>
      <w:r w:rsidRPr="003D0528">
        <w:rPr>
          <w:rFonts w:ascii="Times New Roman" w:hAnsi="Times New Roman"/>
          <w:color w:val="FF0000"/>
        </w:rPr>
        <w:t xml:space="preserve">. al (USGS, UMASS); Ty Wagner (USGS, PSU), and Mark </w:t>
      </w:r>
      <w:proofErr w:type="spellStart"/>
      <w:r w:rsidRPr="003D0528">
        <w:rPr>
          <w:rFonts w:ascii="Times New Roman" w:hAnsi="Times New Roman"/>
          <w:color w:val="FF0000"/>
        </w:rPr>
        <w:t>Hudy</w:t>
      </w:r>
      <w:proofErr w:type="spellEnd"/>
      <w:r w:rsidRPr="003D0528">
        <w:rPr>
          <w:rFonts w:ascii="Times New Roman" w:hAnsi="Times New Roman"/>
          <w:color w:val="FF0000"/>
        </w:rPr>
        <w:t xml:space="preserve"> (USFS, JMU), models will provide vulnerability </w:t>
      </w:r>
      <w:r w:rsidR="003D0528" w:rsidRPr="003D0528">
        <w:rPr>
          <w:rFonts w:ascii="Times New Roman" w:hAnsi="Times New Roman"/>
          <w:color w:val="FF0000"/>
        </w:rPr>
        <w:t>and persistence</w:t>
      </w:r>
      <w:r w:rsidRPr="003D0528">
        <w:rPr>
          <w:rFonts w:ascii="Times New Roman" w:hAnsi="Times New Roman"/>
          <w:color w:val="FF0000"/>
        </w:rPr>
        <w:t xml:space="preserve"> </w:t>
      </w:r>
      <w:r w:rsidR="003D0528">
        <w:rPr>
          <w:rFonts w:ascii="Times New Roman" w:hAnsi="Times New Roman"/>
          <w:color w:val="FF0000"/>
        </w:rPr>
        <w:t>information</w:t>
      </w:r>
    </w:p>
    <w:p w:rsidR="003D0528" w:rsidRPr="003D0528" w:rsidRDefault="003D0528" w:rsidP="003D0528">
      <w:pPr>
        <w:pStyle w:val="ListParagraph"/>
        <w:ind w:left="1080"/>
        <w:rPr>
          <w:rFonts w:ascii="Times New Roman" w:hAnsi="Times New Roman"/>
        </w:rPr>
      </w:pPr>
    </w:p>
    <w:p w:rsidR="005A43DA" w:rsidRPr="00875602" w:rsidRDefault="00E30A70" w:rsidP="00875602">
      <w:pPr>
        <w:pStyle w:val="ListParagraph"/>
        <w:numPr>
          <w:ilvl w:val="0"/>
          <w:numId w:val="1"/>
        </w:numPr>
        <w:rPr>
          <w:rFonts w:ascii="Times New Roman" w:hAnsi="Times New Roman"/>
        </w:rPr>
      </w:pPr>
      <w:r w:rsidRPr="00875602">
        <w:rPr>
          <w:rFonts w:ascii="Times New Roman" w:hAnsi="Times New Roman"/>
        </w:rPr>
        <w:t>Biological control of bass and other invasive fish species</w:t>
      </w:r>
      <w:r w:rsidR="00D526EC" w:rsidRPr="00875602">
        <w:rPr>
          <w:rFonts w:ascii="Times New Roman" w:hAnsi="Times New Roman"/>
        </w:rPr>
        <w:t xml:space="preserve"> </w:t>
      </w:r>
      <w:r w:rsidR="00D526EC" w:rsidRPr="00875602">
        <w:rPr>
          <w:rFonts w:ascii="Times New Roman" w:hAnsi="Times New Roman"/>
          <w:i/>
          <w:color w:val="0070C0"/>
        </w:rPr>
        <w:t xml:space="preserve">(realizing that smallmouth bass are a major detriment in the northeast, is there a research need for bass control or other </w:t>
      </w:r>
      <w:proofErr w:type="spellStart"/>
      <w:r w:rsidR="00D526EC" w:rsidRPr="00875602">
        <w:rPr>
          <w:rFonts w:ascii="Times New Roman" w:hAnsi="Times New Roman"/>
          <w:i/>
          <w:color w:val="0070C0"/>
        </w:rPr>
        <w:t>invasives</w:t>
      </w:r>
      <w:proofErr w:type="spellEnd"/>
      <w:r w:rsidR="00D526EC" w:rsidRPr="00875602">
        <w:rPr>
          <w:rFonts w:ascii="Times New Roman" w:hAnsi="Times New Roman"/>
          <w:i/>
          <w:color w:val="0070C0"/>
        </w:rPr>
        <w:t xml:space="preserve"> or are the techniques known (if any) that can be used to control bass?  If there is a research need we need to better define it.)</w:t>
      </w:r>
    </w:p>
    <w:sectPr w:rsidR="005A43DA" w:rsidRPr="00875602" w:rsidSect="00B21E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548E3"/>
    <w:multiLevelType w:val="hybridMultilevel"/>
    <w:tmpl w:val="A39E8D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3EC5F05"/>
    <w:multiLevelType w:val="hybridMultilevel"/>
    <w:tmpl w:val="0AC81B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E004B93"/>
    <w:multiLevelType w:val="hybridMultilevel"/>
    <w:tmpl w:val="2312B918"/>
    <w:lvl w:ilvl="0" w:tplc="31644C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9">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907C58"/>
    <w:multiLevelType w:val="hybridMultilevel"/>
    <w:tmpl w:val="FC8AC4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5A43DA"/>
    <w:rsid w:val="00000616"/>
    <w:rsid w:val="000772A3"/>
    <w:rsid w:val="000C4333"/>
    <w:rsid w:val="000D427C"/>
    <w:rsid w:val="00192F04"/>
    <w:rsid w:val="001C6DBD"/>
    <w:rsid w:val="003118AB"/>
    <w:rsid w:val="0039152D"/>
    <w:rsid w:val="003C1774"/>
    <w:rsid w:val="003D0528"/>
    <w:rsid w:val="00407BAC"/>
    <w:rsid w:val="004126EF"/>
    <w:rsid w:val="0044730E"/>
    <w:rsid w:val="00496787"/>
    <w:rsid w:val="00511A22"/>
    <w:rsid w:val="00514E62"/>
    <w:rsid w:val="00561E9C"/>
    <w:rsid w:val="005A43DA"/>
    <w:rsid w:val="005B209F"/>
    <w:rsid w:val="005C1F73"/>
    <w:rsid w:val="00634A81"/>
    <w:rsid w:val="0065659D"/>
    <w:rsid w:val="006B01A4"/>
    <w:rsid w:val="006E2C73"/>
    <w:rsid w:val="00736743"/>
    <w:rsid w:val="00741D4C"/>
    <w:rsid w:val="007F2AB8"/>
    <w:rsid w:val="00810A55"/>
    <w:rsid w:val="008244AB"/>
    <w:rsid w:val="00875602"/>
    <w:rsid w:val="00903532"/>
    <w:rsid w:val="009071B4"/>
    <w:rsid w:val="00921E22"/>
    <w:rsid w:val="00962992"/>
    <w:rsid w:val="009B559D"/>
    <w:rsid w:val="00A655FE"/>
    <w:rsid w:val="00AD2ECE"/>
    <w:rsid w:val="00B21E3F"/>
    <w:rsid w:val="00CA0EF7"/>
    <w:rsid w:val="00CE7C4A"/>
    <w:rsid w:val="00D075B7"/>
    <w:rsid w:val="00D526EC"/>
    <w:rsid w:val="00D52BBC"/>
    <w:rsid w:val="00E30A70"/>
    <w:rsid w:val="00E66890"/>
    <w:rsid w:val="00E82D98"/>
    <w:rsid w:val="00F22BF2"/>
    <w:rsid w:val="00FE4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imes New Roman" w:hAnsi="Century Gothic"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D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DA"/>
    <w:pPr>
      <w:ind w:left="720"/>
      <w:contextualSpacing/>
    </w:pPr>
  </w:style>
  <w:style w:type="paragraph" w:styleId="BalloonText">
    <w:name w:val="Balloon Text"/>
    <w:basedOn w:val="Normal"/>
    <w:link w:val="BalloonTextChar"/>
    <w:rsid w:val="00741D4C"/>
    <w:rPr>
      <w:rFonts w:ascii="Tahoma" w:hAnsi="Tahoma" w:cs="Tahoma"/>
      <w:sz w:val="16"/>
      <w:szCs w:val="16"/>
    </w:rPr>
  </w:style>
  <w:style w:type="character" w:customStyle="1" w:styleId="BalloonTextChar">
    <w:name w:val="Balloon Text Char"/>
    <w:basedOn w:val="DefaultParagraphFont"/>
    <w:link w:val="BalloonText"/>
    <w:rsid w:val="00741D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Pages>
  <Words>1238</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Stang</dc:creator>
  <cp:keywords/>
  <dc:description/>
  <cp:lastModifiedBy>Jason Detar</cp:lastModifiedBy>
  <cp:revision>7</cp:revision>
  <cp:lastPrinted>2010-12-17T21:06:00Z</cp:lastPrinted>
  <dcterms:created xsi:type="dcterms:W3CDTF">2011-11-23T13:40:00Z</dcterms:created>
  <dcterms:modified xsi:type="dcterms:W3CDTF">2011-11-23T20:30:00Z</dcterms:modified>
</cp:coreProperties>
</file>