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B8" w:rsidRDefault="00CA53B8" w:rsidP="00FF5C5E">
      <w:pPr>
        <w:jc w:val="center"/>
        <w:rPr>
          <w:b/>
        </w:rPr>
      </w:pPr>
      <w:r>
        <w:rPr>
          <w:b/>
          <w:noProof/>
        </w:rPr>
        <w:drawing>
          <wp:anchor distT="0" distB="0" distL="114300" distR="114300" simplePos="0" relativeHeight="251658240" behindDoc="0" locked="0" layoutInCell="1" allowOverlap="1">
            <wp:simplePos x="0" y="0"/>
            <wp:positionH relativeFrom="column">
              <wp:posOffset>1895475</wp:posOffset>
            </wp:positionH>
            <wp:positionV relativeFrom="paragraph">
              <wp:posOffset>-552450</wp:posOffset>
            </wp:positionV>
            <wp:extent cx="2190750" cy="1581150"/>
            <wp:effectExtent l="19050" t="0" r="0" b="0"/>
            <wp:wrapSquare wrapText="bothSides"/>
            <wp:docPr id="1" name="Picture 0" descr="EBTJV final logo_hi_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TJV final logo_hi_res.png"/>
                    <pic:cNvPicPr/>
                  </pic:nvPicPr>
                  <pic:blipFill>
                    <a:blip r:embed="rId5" cstate="print"/>
                    <a:stretch>
                      <a:fillRect/>
                    </a:stretch>
                  </pic:blipFill>
                  <pic:spPr>
                    <a:xfrm>
                      <a:off x="0" y="0"/>
                      <a:ext cx="2190750" cy="1581150"/>
                    </a:xfrm>
                    <a:prstGeom prst="rect">
                      <a:avLst/>
                    </a:prstGeom>
                  </pic:spPr>
                </pic:pic>
              </a:graphicData>
            </a:graphic>
          </wp:anchor>
        </w:drawing>
      </w:r>
    </w:p>
    <w:p w:rsidR="00CA53B8" w:rsidRDefault="00CA53B8" w:rsidP="00FF5C5E">
      <w:pPr>
        <w:jc w:val="center"/>
        <w:rPr>
          <w:b/>
        </w:rPr>
      </w:pPr>
    </w:p>
    <w:p w:rsidR="00CA53B8" w:rsidRDefault="00CA53B8" w:rsidP="00FF5C5E">
      <w:pPr>
        <w:jc w:val="center"/>
        <w:rPr>
          <w:b/>
        </w:rPr>
      </w:pPr>
    </w:p>
    <w:p w:rsidR="00CA53B8" w:rsidRDefault="00CA53B8" w:rsidP="00FF5C5E">
      <w:pPr>
        <w:jc w:val="center"/>
        <w:rPr>
          <w:b/>
        </w:rPr>
      </w:pPr>
    </w:p>
    <w:p w:rsidR="007B3C8A" w:rsidRPr="00B900D4" w:rsidRDefault="00FF5C5E" w:rsidP="00FF5C5E">
      <w:pPr>
        <w:jc w:val="center"/>
        <w:rPr>
          <w:b/>
          <w:sz w:val="28"/>
          <w:szCs w:val="28"/>
        </w:rPr>
      </w:pPr>
      <w:r w:rsidRPr="00B900D4">
        <w:rPr>
          <w:b/>
          <w:sz w:val="28"/>
          <w:szCs w:val="28"/>
        </w:rPr>
        <w:t>EBTJV Steering Committee</w:t>
      </w:r>
    </w:p>
    <w:p w:rsidR="00FF5C5E" w:rsidRPr="00B900D4" w:rsidRDefault="00FF5C5E" w:rsidP="00FF5C5E">
      <w:pPr>
        <w:jc w:val="center"/>
        <w:rPr>
          <w:b/>
          <w:sz w:val="28"/>
          <w:szCs w:val="28"/>
        </w:rPr>
      </w:pPr>
      <w:r w:rsidRPr="00B900D4">
        <w:rPr>
          <w:b/>
          <w:sz w:val="28"/>
          <w:szCs w:val="28"/>
        </w:rPr>
        <w:t>Conference Call</w:t>
      </w:r>
      <w:r w:rsidR="008C30E4" w:rsidRPr="00B900D4">
        <w:rPr>
          <w:b/>
          <w:sz w:val="28"/>
          <w:szCs w:val="28"/>
        </w:rPr>
        <w:t xml:space="preserve"> </w:t>
      </w:r>
      <w:r w:rsidR="00C9480A">
        <w:rPr>
          <w:b/>
          <w:sz w:val="28"/>
          <w:szCs w:val="28"/>
        </w:rPr>
        <w:t>Summary</w:t>
      </w:r>
    </w:p>
    <w:p w:rsidR="00FF5C5E" w:rsidRDefault="00CA53B8" w:rsidP="00FF5C5E">
      <w:pPr>
        <w:jc w:val="center"/>
        <w:rPr>
          <w:b/>
          <w:sz w:val="28"/>
          <w:szCs w:val="28"/>
        </w:rPr>
      </w:pPr>
      <w:r w:rsidRPr="00B900D4">
        <w:rPr>
          <w:b/>
          <w:sz w:val="28"/>
          <w:szCs w:val="28"/>
        </w:rPr>
        <w:t>June 28, 2011</w:t>
      </w:r>
    </w:p>
    <w:p w:rsidR="00B900D4" w:rsidRPr="00B900D4" w:rsidRDefault="00B900D4" w:rsidP="00FF5C5E">
      <w:pPr>
        <w:jc w:val="center"/>
        <w:rPr>
          <w:b/>
          <w:sz w:val="28"/>
          <w:szCs w:val="28"/>
        </w:rPr>
      </w:pPr>
      <w:r>
        <w:rPr>
          <w:b/>
          <w:sz w:val="28"/>
          <w:szCs w:val="28"/>
        </w:rPr>
        <w:t xml:space="preserve">10:00 </w:t>
      </w:r>
      <w:r w:rsidR="006756E8">
        <w:rPr>
          <w:b/>
          <w:sz w:val="28"/>
          <w:szCs w:val="28"/>
        </w:rPr>
        <w:t>–</w:t>
      </w:r>
      <w:r w:rsidR="00C9480A">
        <w:rPr>
          <w:b/>
          <w:sz w:val="28"/>
          <w:szCs w:val="28"/>
        </w:rPr>
        <w:t xml:space="preserve"> </w:t>
      </w:r>
      <w:r w:rsidR="006756E8">
        <w:rPr>
          <w:b/>
          <w:sz w:val="28"/>
          <w:szCs w:val="28"/>
        </w:rPr>
        <w:t>11:40 am</w:t>
      </w:r>
    </w:p>
    <w:p w:rsidR="00CA53B8" w:rsidRPr="006D663A" w:rsidRDefault="006D663A" w:rsidP="00CA53B8">
      <w:pPr>
        <w:autoSpaceDE w:val="0"/>
        <w:autoSpaceDN w:val="0"/>
        <w:adjustRightInd w:val="0"/>
        <w:spacing w:after="0" w:line="240" w:lineRule="auto"/>
        <w:ind w:left="60"/>
        <w:rPr>
          <w:rFonts w:ascii="Times New Roman" w:hAnsi="Times New Roman" w:cs="Times New Roman"/>
          <w:sz w:val="24"/>
          <w:szCs w:val="24"/>
        </w:rPr>
      </w:pPr>
      <w:r w:rsidRPr="006D663A">
        <w:rPr>
          <w:rFonts w:ascii="Times New Roman" w:hAnsi="Times New Roman" w:cs="Times New Roman"/>
          <w:b/>
          <w:sz w:val="24"/>
          <w:szCs w:val="24"/>
        </w:rPr>
        <w:t>Attendees:</w:t>
      </w:r>
      <w:r>
        <w:rPr>
          <w:rFonts w:ascii="Times New Roman" w:hAnsi="Times New Roman" w:cs="Times New Roman"/>
          <w:b/>
          <w:sz w:val="24"/>
          <w:szCs w:val="24"/>
        </w:rPr>
        <w:t xml:space="preserve">  </w:t>
      </w:r>
      <w:r w:rsidRPr="006D663A">
        <w:rPr>
          <w:rFonts w:ascii="Times New Roman" w:hAnsi="Times New Roman" w:cs="Times New Roman"/>
          <w:sz w:val="24"/>
          <w:szCs w:val="24"/>
        </w:rPr>
        <w:t xml:space="preserve">Steve Moore, Doug </w:t>
      </w:r>
      <w:proofErr w:type="spellStart"/>
      <w:r w:rsidRPr="006D663A">
        <w:rPr>
          <w:rFonts w:ascii="Times New Roman" w:hAnsi="Times New Roman" w:cs="Times New Roman"/>
          <w:sz w:val="24"/>
          <w:szCs w:val="24"/>
        </w:rPr>
        <w:t>Stang</w:t>
      </w:r>
      <w:proofErr w:type="spellEnd"/>
      <w:r w:rsidRPr="006D663A">
        <w:rPr>
          <w:rFonts w:ascii="Times New Roman" w:hAnsi="Times New Roman" w:cs="Times New Roman"/>
          <w:sz w:val="24"/>
          <w:szCs w:val="24"/>
        </w:rPr>
        <w:t xml:space="preserve">, Merry Gallagher, Tom Sadler, Jeff </w:t>
      </w:r>
      <w:proofErr w:type="spellStart"/>
      <w:r w:rsidRPr="006D663A">
        <w:rPr>
          <w:rFonts w:ascii="Times New Roman" w:hAnsi="Times New Roman" w:cs="Times New Roman"/>
          <w:sz w:val="24"/>
          <w:szCs w:val="24"/>
        </w:rPr>
        <w:t>Durniak</w:t>
      </w:r>
      <w:proofErr w:type="spellEnd"/>
      <w:r w:rsidRPr="006D663A">
        <w:rPr>
          <w:rFonts w:ascii="Times New Roman" w:hAnsi="Times New Roman" w:cs="Times New Roman"/>
          <w:sz w:val="24"/>
          <w:szCs w:val="24"/>
        </w:rPr>
        <w:t xml:space="preserve">, Jim </w:t>
      </w:r>
      <w:proofErr w:type="spellStart"/>
      <w:r w:rsidRPr="006D663A">
        <w:rPr>
          <w:rFonts w:ascii="Times New Roman" w:hAnsi="Times New Roman" w:cs="Times New Roman"/>
          <w:sz w:val="24"/>
          <w:szCs w:val="24"/>
        </w:rPr>
        <w:t>Habera</w:t>
      </w:r>
      <w:proofErr w:type="spellEnd"/>
      <w:r w:rsidRPr="006D663A">
        <w:rPr>
          <w:rFonts w:ascii="Times New Roman" w:hAnsi="Times New Roman" w:cs="Times New Roman"/>
          <w:sz w:val="24"/>
          <w:szCs w:val="24"/>
        </w:rPr>
        <w:t xml:space="preserve">, </w:t>
      </w:r>
      <w:r w:rsidR="008B7C2B">
        <w:rPr>
          <w:rFonts w:ascii="Times New Roman" w:hAnsi="Times New Roman" w:cs="Times New Roman"/>
          <w:sz w:val="24"/>
          <w:szCs w:val="24"/>
        </w:rPr>
        <w:t xml:space="preserve">Bob Carline, </w:t>
      </w:r>
      <w:r w:rsidR="00CF496C">
        <w:rPr>
          <w:rFonts w:ascii="Times New Roman" w:hAnsi="Times New Roman" w:cs="Times New Roman"/>
          <w:sz w:val="24"/>
          <w:szCs w:val="24"/>
        </w:rPr>
        <w:t xml:space="preserve">Karen </w:t>
      </w:r>
      <w:proofErr w:type="spellStart"/>
      <w:r w:rsidR="00CF496C">
        <w:rPr>
          <w:rFonts w:ascii="Times New Roman" w:hAnsi="Times New Roman" w:cs="Times New Roman"/>
          <w:sz w:val="24"/>
          <w:szCs w:val="24"/>
        </w:rPr>
        <w:t>Knotts</w:t>
      </w:r>
      <w:proofErr w:type="spellEnd"/>
      <w:r w:rsidR="00CF496C">
        <w:rPr>
          <w:rFonts w:ascii="Times New Roman" w:hAnsi="Times New Roman" w:cs="Times New Roman"/>
          <w:sz w:val="24"/>
          <w:szCs w:val="24"/>
        </w:rPr>
        <w:t xml:space="preserve">, </w:t>
      </w:r>
      <w:r w:rsidR="00DB4E79">
        <w:rPr>
          <w:rFonts w:ascii="Times New Roman" w:hAnsi="Times New Roman" w:cs="Times New Roman"/>
          <w:sz w:val="24"/>
          <w:szCs w:val="24"/>
        </w:rPr>
        <w:t xml:space="preserve">Doug </w:t>
      </w:r>
      <w:proofErr w:type="spellStart"/>
      <w:r w:rsidR="00DB4E79">
        <w:rPr>
          <w:rFonts w:ascii="Times New Roman" w:hAnsi="Times New Roman" w:cs="Times New Roman"/>
          <w:sz w:val="24"/>
          <w:szCs w:val="24"/>
        </w:rPr>
        <w:t>Besler</w:t>
      </w:r>
      <w:proofErr w:type="spellEnd"/>
      <w:r w:rsidR="00DB4E79">
        <w:rPr>
          <w:rFonts w:ascii="Times New Roman" w:hAnsi="Times New Roman" w:cs="Times New Roman"/>
          <w:sz w:val="24"/>
          <w:szCs w:val="24"/>
        </w:rPr>
        <w:t xml:space="preserve">, </w:t>
      </w:r>
      <w:r w:rsidRPr="006D663A">
        <w:rPr>
          <w:rFonts w:ascii="Times New Roman" w:hAnsi="Times New Roman" w:cs="Times New Roman"/>
          <w:sz w:val="24"/>
          <w:szCs w:val="24"/>
        </w:rPr>
        <w:t xml:space="preserve">Callie </w:t>
      </w:r>
      <w:proofErr w:type="spellStart"/>
      <w:r w:rsidRPr="006D663A">
        <w:rPr>
          <w:rFonts w:ascii="Times New Roman" w:hAnsi="Times New Roman" w:cs="Times New Roman"/>
          <w:sz w:val="24"/>
          <w:szCs w:val="24"/>
        </w:rPr>
        <w:t>McMunigal</w:t>
      </w:r>
      <w:proofErr w:type="spellEnd"/>
    </w:p>
    <w:p w:rsidR="006D663A" w:rsidRPr="006D663A" w:rsidRDefault="006D663A" w:rsidP="00CA53B8">
      <w:pPr>
        <w:autoSpaceDE w:val="0"/>
        <w:autoSpaceDN w:val="0"/>
        <w:adjustRightInd w:val="0"/>
        <w:spacing w:after="0" w:line="240" w:lineRule="auto"/>
        <w:ind w:left="60"/>
        <w:rPr>
          <w:rFonts w:ascii="Times New Roman" w:hAnsi="Times New Roman" w:cs="Times New Roman"/>
          <w:b/>
          <w:sz w:val="24"/>
          <w:szCs w:val="24"/>
        </w:rPr>
      </w:pPr>
    </w:p>
    <w:p w:rsidR="00CA53B8" w:rsidRPr="006D663A" w:rsidRDefault="00CA53B8" w:rsidP="00CA53B8">
      <w:pPr>
        <w:pStyle w:val="ListParagraph"/>
        <w:numPr>
          <w:ilvl w:val="0"/>
          <w:numId w:val="3"/>
        </w:numPr>
        <w:autoSpaceDE w:val="0"/>
        <w:autoSpaceDN w:val="0"/>
        <w:adjustRightInd w:val="0"/>
        <w:spacing w:after="0" w:line="240" w:lineRule="auto"/>
        <w:ind w:left="60"/>
        <w:rPr>
          <w:rFonts w:ascii="Times New Roman" w:hAnsi="Times New Roman" w:cs="Times New Roman"/>
          <w:b/>
          <w:color w:val="000000"/>
          <w:sz w:val="24"/>
          <w:szCs w:val="24"/>
        </w:rPr>
      </w:pPr>
      <w:r w:rsidRPr="006D663A">
        <w:rPr>
          <w:rFonts w:ascii="Times New Roman" w:hAnsi="Times New Roman" w:cs="Times New Roman"/>
          <w:b/>
          <w:color w:val="000000"/>
          <w:sz w:val="24"/>
          <w:szCs w:val="24"/>
        </w:rPr>
        <w:t>Revision of NFHAP - effort to date and next steps</w:t>
      </w:r>
    </w:p>
    <w:p w:rsidR="00CA53B8" w:rsidRDefault="00CA53B8" w:rsidP="00CA53B8">
      <w:pPr>
        <w:pStyle w:val="ListParagraph"/>
        <w:autoSpaceDE w:val="0"/>
        <w:autoSpaceDN w:val="0"/>
        <w:adjustRightInd w:val="0"/>
        <w:spacing w:after="0" w:line="240" w:lineRule="auto"/>
        <w:ind w:left="60"/>
        <w:rPr>
          <w:rFonts w:ascii="Tms Rmn" w:hAnsi="Tms Rmn" w:cs="Tms Rmn"/>
          <w:color w:val="000000"/>
          <w:sz w:val="24"/>
          <w:szCs w:val="24"/>
        </w:rPr>
      </w:pPr>
    </w:p>
    <w:p w:rsidR="00CA53B8" w:rsidRPr="00C9480A" w:rsidRDefault="00CA53B8" w:rsidP="00CA53B8">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sidRPr="00C9480A">
        <w:rPr>
          <w:rFonts w:ascii="Tms Rmn" w:hAnsi="Tms Rmn" w:cs="Tms Rmn"/>
          <w:b/>
          <w:color w:val="000000"/>
          <w:sz w:val="24"/>
          <w:szCs w:val="24"/>
        </w:rPr>
        <w:t xml:space="preserve">Request from National Park Service re: continue with Lynn Camp project or not </w:t>
      </w:r>
    </w:p>
    <w:p w:rsidR="00CA53B8" w:rsidRDefault="00C9480A" w:rsidP="00CA53B8">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Steve Moore </w:t>
      </w:r>
      <w:r w:rsidR="00511D19">
        <w:rPr>
          <w:rFonts w:ascii="Tms Rmn" w:hAnsi="Tms Rmn" w:cs="Tms Rmn"/>
          <w:color w:val="000000"/>
          <w:sz w:val="24"/>
          <w:szCs w:val="24"/>
        </w:rPr>
        <w:t xml:space="preserve">sent a letter to EBTJV asking for advice on the future of the Lynn Camp project.  The letter was distributed to the group prior to the call.  During the call, Steve </w:t>
      </w:r>
      <w:r>
        <w:rPr>
          <w:rFonts w:ascii="Tms Rmn" w:hAnsi="Tms Rmn" w:cs="Tms Rmn"/>
          <w:color w:val="000000"/>
          <w:sz w:val="24"/>
          <w:szCs w:val="24"/>
        </w:rPr>
        <w:t xml:space="preserve">explained the status of the Lynn Camp project.  After NPS removed the rainbow trout from the stream, some were illegally introduced in the stream again.  Steve is asking whether the EBTJV supports NPS continuing to spend limited resources on this project.  Several states / partners are going to send support letters to the NPS.  Additionally, the Steering Committee agreed to send letter of support to NPS for Lynn Camp Project.  </w:t>
      </w:r>
      <w:r w:rsidR="00732AA9">
        <w:rPr>
          <w:rFonts w:ascii="Tms Rmn" w:hAnsi="Tms Rmn" w:cs="Tms Rmn"/>
          <w:color w:val="000000"/>
          <w:sz w:val="24"/>
          <w:szCs w:val="24"/>
        </w:rPr>
        <w:t xml:space="preserve">The future priority for this project may be elevating enforcement rather than moving funds to another project location.  EBTJV </w:t>
      </w:r>
      <w:r w:rsidR="00C656B5">
        <w:rPr>
          <w:rFonts w:ascii="Tms Rmn" w:hAnsi="Tms Rmn" w:cs="Tms Rmn"/>
          <w:color w:val="000000"/>
          <w:sz w:val="24"/>
          <w:szCs w:val="24"/>
        </w:rPr>
        <w:t>wants</w:t>
      </w:r>
      <w:r w:rsidR="00732AA9">
        <w:rPr>
          <w:rFonts w:ascii="Tms Rmn" w:hAnsi="Tms Rmn" w:cs="Tms Rmn"/>
          <w:color w:val="000000"/>
          <w:sz w:val="24"/>
          <w:szCs w:val="24"/>
        </w:rPr>
        <w:t xml:space="preserve"> to be supportive of these restoration efforts.</w:t>
      </w:r>
      <w:r w:rsidR="004D00AD">
        <w:rPr>
          <w:rFonts w:ascii="Tms Rmn" w:hAnsi="Tms Rmn" w:cs="Tms Rmn"/>
          <w:color w:val="000000"/>
          <w:sz w:val="24"/>
          <w:szCs w:val="24"/>
        </w:rPr>
        <w:t xml:space="preserve">  This is an investment for EBTJV and the partners and we should be asking what we can do to ensure protection of this investment into the future?</w:t>
      </w:r>
    </w:p>
    <w:p w:rsidR="00C9480A" w:rsidRDefault="004D00AD" w:rsidP="00CA53B8">
      <w:pPr>
        <w:autoSpaceDE w:val="0"/>
        <w:autoSpaceDN w:val="0"/>
        <w:adjustRightInd w:val="0"/>
        <w:spacing w:after="0" w:line="240" w:lineRule="auto"/>
        <w:rPr>
          <w:rFonts w:ascii="Tms Rmn" w:hAnsi="Tms Rmn" w:cs="Tms Rmn"/>
          <w:color w:val="000000"/>
          <w:sz w:val="24"/>
          <w:szCs w:val="24"/>
        </w:rPr>
      </w:pPr>
      <w:r w:rsidRPr="004D00AD">
        <w:rPr>
          <w:rFonts w:ascii="Tms Rmn" w:hAnsi="Tms Rmn" w:cs="Tms Rmn"/>
          <w:b/>
          <w:color w:val="000000"/>
          <w:sz w:val="24"/>
          <w:szCs w:val="24"/>
        </w:rPr>
        <w:t xml:space="preserve">Action - </w:t>
      </w:r>
      <w:r>
        <w:rPr>
          <w:rFonts w:ascii="Tms Rmn" w:hAnsi="Tms Rmn" w:cs="Tms Rmn"/>
          <w:color w:val="000000"/>
          <w:sz w:val="24"/>
          <w:szCs w:val="24"/>
        </w:rPr>
        <w:t xml:space="preserve">Doug will draft a letter by the end of the week.  Merry Gallagher, Jeff </w:t>
      </w:r>
      <w:proofErr w:type="spellStart"/>
      <w:r>
        <w:rPr>
          <w:rFonts w:ascii="Tms Rmn" w:hAnsi="Tms Rmn" w:cs="Tms Rmn"/>
          <w:color w:val="000000"/>
          <w:sz w:val="24"/>
          <w:szCs w:val="24"/>
        </w:rPr>
        <w:t>Durniak</w:t>
      </w:r>
      <w:proofErr w:type="spellEnd"/>
      <w:r>
        <w:rPr>
          <w:rFonts w:ascii="Tms Rmn" w:hAnsi="Tms Rmn" w:cs="Tms Rmn"/>
          <w:color w:val="000000"/>
          <w:sz w:val="24"/>
          <w:szCs w:val="24"/>
        </w:rPr>
        <w:t xml:space="preserve"> and Tom Sadler agreed to review the letter.  </w:t>
      </w:r>
    </w:p>
    <w:p w:rsidR="004D00AD" w:rsidRPr="00CA53B8" w:rsidRDefault="004D00AD" w:rsidP="00CA53B8">
      <w:pPr>
        <w:autoSpaceDE w:val="0"/>
        <w:autoSpaceDN w:val="0"/>
        <w:adjustRightInd w:val="0"/>
        <w:spacing w:after="0" w:line="240" w:lineRule="auto"/>
        <w:rPr>
          <w:rFonts w:ascii="Tms Rmn" w:hAnsi="Tms Rmn" w:cs="Tms Rmn"/>
          <w:color w:val="000000"/>
          <w:sz w:val="24"/>
          <w:szCs w:val="24"/>
        </w:rPr>
      </w:pPr>
    </w:p>
    <w:p w:rsidR="00CA53B8" w:rsidRPr="00C9480A" w:rsidRDefault="00CA53B8" w:rsidP="00CA53B8">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sidRPr="00C9480A">
        <w:rPr>
          <w:rFonts w:ascii="Tms Rmn" w:hAnsi="Tms Rmn" w:cs="Tms Rmn"/>
          <w:b/>
          <w:color w:val="000000"/>
          <w:sz w:val="24"/>
          <w:szCs w:val="24"/>
        </w:rPr>
        <w:t>Status of 2011 EBTJV Projects and FWS 2011 Budget</w:t>
      </w:r>
    </w:p>
    <w:p w:rsidR="008B7C2B" w:rsidRDefault="00130A96" w:rsidP="0073422E">
      <w:pPr>
        <w:rPr>
          <w:rFonts w:ascii="Tms Rmn" w:hAnsi="Tms Rmn" w:cs="Tms Rmn"/>
          <w:color w:val="000000"/>
          <w:sz w:val="24"/>
          <w:szCs w:val="24"/>
        </w:rPr>
      </w:pPr>
      <w:r>
        <w:rPr>
          <w:rFonts w:ascii="Tms Rmn" w:hAnsi="Tms Rmn" w:cs="Tms Rmn"/>
          <w:color w:val="000000"/>
          <w:sz w:val="24"/>
          <w:szCs w:val="24"/>
        </w:rPr>
        <w:t>The list of funded projects for FY11 is not yet available, but it looks like we will be able to fund approximately 8 projects (1-6 and 8-9 on the ranked list).  This is a result of the top projects in each FWS region being funded this year.</w:t>
      </w:r>
      <w:r w:rsidR="00C6522F">
        <w:rPr>
          <w:rFonts w:ascii="Tms Rmn" w:hAnsi="Tms Rmn" w:cs="Tms Rmn"/>
          <w:color w:val="000000"/>
          <w:sz w:val="24"/>
          <w:szCs w:val="24"/>
        </w:rPr>
        <w:t xml:space="preserve">  Applicants will be notified as soon as the list is finalized and approved.</w:t>
      </w:r>
    </w:p>
    <w:p w:rsidR="00CA53B8" w:rsidRPr="00C9480A" w:rsidRDefault="00CA53B8" w:rsidP="00CA53B8">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sidRPr="00C9480A">
        <w:rPr>
          <w:rFonts w:ascii="Tms Rmn" w:hAnsi="Tms Rmn" w:cs="Tms Rmn"/>
          <w:b/>
          <w:color w:val="000000"/>
          <w:sz w:val="24"/>
          <w:szCs w:val="24"/>
        </w:rPr>
        <w:t>Status of 2012 EBTJV Project Applications (anything submitted yet, reminder of deadline)</w:t>
      </w:r>
    </w:p>
    <w:p w:rsidR="0073422E" w:rsidRDefault="00C6522F" w:rsidP="00CA53B8">
      <w:pPr>
        <w:autoSpaceDE w:val="0"/>
        <w:autoSpaceDN w:val="0"/>
        <w:adjustRightInd w:val="0"/>
        <w:spacing w:after="0" w:line="240" w:lineRule="auto"/>
        <w:rPr>
          <w:rFonts w:ascii="Tms Rmn" w:hAnsi="Tms Rmn" w:cs="Tms Rmn"/>
          <w:color w:val="000000"/>
          <w:sz w:val="24"/>
          <w:szCs w:val="24"/>
        </w:rPr>
      </w:pPr>
      <w:r>
        <w:rPr>
          <w:rFonts w:ascii="Tms Rmn" w:hAnsi="Tms Rmn" w:cs="Tms Rmn"/>
          <w:color w:val="000000"/>
          <w:sz w:val="24"/>
          <w:szCs w:val="24"/>
        </w:rPr>
        <w:t xml:space="preserve">The </w:t>
      </w:r>
      <w:r w:rsidR="00D57E95">
        <w:rPr>
          <w:rFonts w:ascii="Tms Rmn" w:hAnsi="Tms Rmn" w:cs="Tms Rmn"/>
          <w:color w:val="000000"/>
          <w:sz w:val="24"/>
          <w:szCs w:val="24"/>
        </w:rPr>
        <w:t>FY12 budget is unknown at this point</w:t>
      </w:r>
      <w:r>
        <w:rPr>
          <w:rFonts w:ascii="Tms Rmn" w:hAnsi="Tms Rmn" w:cs="Tms Rmn"/>
          <w:color w:val="000000"/>
          <w:sz w:val="24"/>
          <w:szCs w:val="24"/>
        </w:rPr>
        <w:t>, but could be a bit tighter than previous years</w:t>
      </w:r>
      <w:r w:rsidR="00D57E95">
        <w:rPr>
          <w:rFonts w:ascii="Tms Rmn" w:hAnsi="Tms Rmn" w:cs="Tms Rmn"/>
          <w:color w:val="000000"/>
          <w:sz w:val="24"/>
          <w:szCs w:val="24"/>
        </w:rPr>
        <w:t xml:space="preserve">.  We should move forward with the announcement </w:t>
      </w:r>
      <w:r>
        <w:rPr>
          <w:rFonts w:ascii="Tms Rmn" w:hAnsi="Tms Rmn" w:cs="Tms Rmn"/>
          <w:color w:val="000000"/>
          <w:sz w:val="24"/>
          <w:szCs w:val="24"/>
        </w:rPr>
        <w:t xml:space="preserve">for proposals </w:t>
      </w:r>
      <w:r w:rsidR="00D57E95">
        <w:rPr>
          <w:rFonts w:ascii="Tms Rmn" w:hAnsi="Tms Rmn" w:cs="Tms Rmn"/>
          <w:color w:val="000000"/>
          <w:sz w:val="24"/>
          <w:szCs w:val="24"/>
        </w:rPr>
        <w:t xml:space="preserve">by placing a statement on the website / application materials that the process may be more competitive than usual.  </w:t>
      </w:r>
      <w:r w:rsidR="00716B6C">
        <w:rPr>
          <w:rFonts w:ascii="Tms Rmn" w:hAnsi="Tms Rmn" w:cs="Tms Rmn"/>
          <w:color w:val="000000"/>
          <w:sz w:val="24"/>
          <w:szCs w:val="24"/>
        </w:rPr>
        <w:t xml:space="preserve">We </w:t>
      </w:r>
      <w:r>
        <w:rPr>
          <w:rFonts w:ascii="Tms Rmn" w:hAnsi="Tms Rmn" w:cs="Tms Rmn"/>
          <w:color w:val="000000"/>
          <w:sz w:val="24"/>
          <w:szCs w:val="24"/>
        </w:rPr>
        <w:t xml:space="preserve">should also </w:t>
      </w:r>
      <w:r w:rsidR="00716B6C">
        <w:rPr>
          <w:rFonts w:ascii="Tms Rmn" w:hAnsi="Tms Rmn" w:cs="Tms Rmn"/>
          <w:color w:val="000000"/>
          <w:sz w:val="24"/>
          <w:szCs w:val="24"/>
        </w:rPr>
        <w:lastRenderedPageBreak/>
        <w:t xml:space="preserve">recommend that all applicants call </w:t>
      </w:r>
      <w:r>
        <w:rPr>
          <w:rFonts w:ascii="Tms Rmn" w:hAnsi="Tms Rmn" w:cs="Tms Rmn"/>
          <w:color w:val="000000"/>
          <w:sz w:val="24"/>
          <w:szCs w:val="24"/>
        </w:rPr>
        <w:t xml:space="preserve">EBTJV </w:t>
      </w:r>
      <w:r w:rsidR="00716B6C">
        <w:rPr>
          <w:rFonts w:ascii="Tms Rmn" w:hAnsi="Tms Rmn" w:cs="Tms Rmn"/>
          <w:color w:val="000000"/>
          <w:sz w:val="24"/>
          <w:szCs w:val="24"/>
        </w:rPr>
        <w:t>contacts</w:t>
      </w:r>
      <w:r>
        <w:rPr>
          <w:rFonts w:ascii="Tms Rmn" w:hAnsi="Tms Rmn" w:cs="Tms Rmn"/>
          <w:color w:val="000000"/>
          <w:sz w:val="24"/>
          <w:szCs w:val="24"/>
        </w:rPr>
        <w:t xml:space="preserve"> with their state and the Service</w:t>
      </w:r>
      <w:r w:rsidR="00716B6C">
        <w:rPr>
          <w:rFonts w:ascii="Tms Rmn" w:hAnsi="Tms Rmn" w:cs="Tms Rmn"/>
          <w:color w:val="000000"/>
          <w:sz w:val="24"/>
          <w:szCs w:val="24"/>
        </w:rPr>
        <w:t xml:space="preserve"> to discuss their project early and solicit feedback before going through with the application process.  </w:t>
      </w:r>
    </w:p>
    <w:p w:rsidR="00C6522F" w:rsidRDefault="00C6522F" w:rsidP="00CA53B8">
      <w:pPr>
        <w:autoSpaceDE w:val="0"/>
        <w:autoSpaceDN w:val="0"/>
        <w:adjustRightInd w:val="0"/>
        <w:spacing w:after="0" w:line="240" w:lineRule="auto"/>
        <w:rPr>
          <w:rFonts w:ascii="Tms Rmn" w:hAnsi="Tms Rmn" w:cs="Tms Rmn"/>
          <w:color w:val="000000"/>
          <w:sz w:val="24"/>
          <w:szCs w:val="24"/>
        </w:rPr>
      </w:pPr>
    </w:p>
    <w:p w:rsidR="00716B6C" w:rsidRDefault="003743C9" w:rsidP="00CA53B8">
      <w:pPr>
        <w:autoSpaceDE w:val="0"/>
        <w:autoSpaceDN w:val="0"/>
        <w:adjustRightInd w:val="0"/>
        <w:spacing w:after="0" w:line="240" w:lineRule="auto"/>
        <w:rPr>
          <w:rFonts w:ascii="Tms Rmn" w:hAnsi="Tms Rmn" w:cs="Tms Rmn"/>
          <w:color w:val="000000"/>
          <w:sz w:val="24"/>
          <w:szCs w:val="24"/>
        </w:rPr>
      </w:pPr>
      <w:r w:rsidRPr="008B7C2B">
        <w:rPr>
          <w:rFonts w:ascii="Tms Rmn" w:hAnsi="Tms Rmn" w:cs="Tms Rmn"/>
          <w:b/>
          <w:color w:val="000000"/>
          <w:sz w:val="24"/>
          <w:szCs w:val="24"/>
        </w:rPr>
        <w:t xml:space="preserve">Action – </w:t>
      </w:r>
      <w:r>
        <w:rPr>
          <w:rFonts w:ascii="Tms Rmn" w:hAnsi="Tms Rmn" w:cs="Tms Rmn"/>
          <w:color w:val="000000"/>
          <w:sz w:val="24"/>
          <w:szCs w:val="24"/>
        </w:rPr>
        <w:t>Callie will work with Jeff Dobson to update website to include this information.  It will be posted on the webpage where they click to apply and also be placed in the application materials.</w:t>
      </w:r>
    </w:p>
    <w:p w:rsidR="003743C9" w:rsidRPr="00CA53B8" w:rsidRDefault="003743C9" w:rsidP="00CA53B8">
      <w:pPr>
        <w:autoSpaceDE w:val="0"/>
        <w:autoSpaceDN w:val="0"/>
        <w:adjustRightInd w:val="0"/>
        <w:spacing w:after="0" w:line="240" w:lineRule="auto"/>
        <w:rPr>
          <w:rFonts w:ascii="Tms Rmn" w:hAnsi="Tms Rmn" w:cs="Tms Rmn"/>
          <w:color w:val="000000"/>
          <w:sz w:val="24"/>
          <w:szCs w:val="24"/>
        </w:rPr>
      </w:pPr>
    </w:p>
    <w:p w:rsidR="00CA53B8" w:rsidRPr="00C9480A" w:rsidRDefault="00CA53B8" w:rsidP="00CA53B8">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Pr>
          <w:rFonts w:ascii="Tms Rmn" w:hAnsi="Tms Rmn" w:cs="Tms Rmn"/>
          <w:color w:val="000000"/>
          <w:sz w:val="24"/>
          <w:szCs w:val="24"/>
        </w:rPr>
        <w:t xml:space="preserve"> </w:t>
      </w:r>
      <w:r w:rsidRPr="00C9480A">
        <w:rPr>
          <w:rFonts w:ascii="Tms Rmn" w:hAnsi="Tms Rmn" w:cs="Tms Rmn"/>
          <w:b/>
          <w:color w:val="000000"/>
          <w:sz w:val="24"/>
          <w:szCs w:val="24"/>
        </w:rPr>
        <w:t xml:space="preserve">Request from Orvis re: potential projects to fund </w:t>
      </w:r>
    </w:p>
    <w:p w:rsidR="00886E84" w:rsidRDefault="00400D17" w:rsidP="0073422E">
      <w:pPr>
        <w:rPr>
          <w:rFonts w:ascii="Tms Rmn" w:hAnsi="Tms Rmn" w:cs="Tms Rmn"/>
          <w:color w:val="000000"/>
          <w:sz w:val="24"/>
          <w:szCs w:val="24"/>
        </w:rPr>
      </w:pPr>
      <w:r>
        <w:rPr>
          <w:rFonts w:ascii="Tms Rmn" w:hAnsi="Tms Rmn" w:cs="Tms Rmn"/>
          <w:color w:val="000000"/>
          <w:sz w:val="24"/>
          <w:szCs w:val="24"/>
        </w:rPr>
        <w:t xml:space="preserve">Doug received a request for project ideas from Orvis.  The request was distributed to SC members prior to the call.  </w:t>
      </w:r>
      <w:r w:rsidR="008B7C2B">
        <w:rPr>
          <w:rFonts w:ascii="Tms Rmn" w:hAnsi="Tms Rmn" w:cs="Tms Rmn"/>
          <w:color w:val="000000"/>
          <w:sz w:val="24"/>
          <w:szCs w:val="24"/>
        </w:rPr>
        <w:t xml:space="preserve">Orvis is interested in habitat restoration projects that they can </w:t>
      </w:r>
      <w:r>
        <w:rPr>
          <w:rFonts w:ascii="Tms Rmn" w:hAnsi="Tms Rmn" w:cs="Tms Rmn"/>
          <w:color w:val="000000"/>
          <w:sz w:val="24"/>
          <w:szCs w:val="24"/>
        </w:rPr>
        <w:t xml:space="preserve">fund or </w:t>
      </w:r>
      <w:r w:rsidR="008B7C2B">
        <w:rPr>
          <w:rFonts w:ascii="Tms Rmn" w:hAnsi="Tms Rmn" w:cs="Tms Rmn"/>
          <w:color w:val="000000"/>
          <w:sz w:val="24"/>
          <w:szCs w:val="24"/>
        </w:rPr>
        <w:t xml:space="preserve">contribute towards.  </w:t>
      </w:r>
      <w:r w:rsidR="00390E83">
        <w:rPr>
          <w:rFonts w:ascii="Tms Rmn" w:hAnsi="Tms Rmn" w:cs="Tms Rmn"/>
          <w:color w:val="000000"/>
          <w:sz w:val="24"/>
          <w:szCs w:val="24"/>
        </w:rPr>
        <w:t xml:space="preserve">Projects sent to Orvis need some flash or need a local connection to an Orvis store / community.  </w:t>
      </w:r>
    </w:p>
    <w:p w:rsidR="00886E84" w:rsidRPr="0073422E" w:rsidRDefault="00886E84" w:rsidP="0073422E">
      <w:pPr>
        <w:rPr>
          <w:rFonts w:ascii="Tms Rmn" w:hAnsi="Tms Rmn" w:cs="Tms Rmn"/>
          <w:color w:val="000000"/>
          <w:sz w:val="24"/>
          <w:szCs w:val="24"/>
        </w:rPr>
      </w:pPr>
      <w:r w:rsidRPr="00400D17">
        <w:rPr>
          <w:rFonts w:ascii="Tms Rmn" w:hAnsi="Tms Rmn" w:cs="Tms Rmn"/>
          <w:b/>
          <w:color w:val="000000"/>
          <w:sz w:val="24"/>
          <w:szCs w:val="24"/>
        </w:rPr>
        <w:t>Action –</w:t>
      </w:r>
      <w:r>
        <w:rPr>
          <w:rFonts w:ascii="Tms Rmn" w:hAnsi="Tms Rmn" w:cs="Tms Rmn"/>
          <w:color w:val="000000"/>
          <w:sz w:val="24"/>
          <w:szCs w:val="24"/>
        </w:rPr>
        <w:t xml:space="preserve"> Doug will work with Callie to pull high ranked, unfunded projects off of our 2011 project list.  </w:t>
      </w:r>
    </w:p>
    <w:p w:rsidR="00CA53B8" w:rsidRPr="00C9480A" w:rsidRDefault="00CA53B8" w:rsidP="00CA53B8">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sidRPr="00C9480A">
        <w:rPr>
          <w:rFonts w:ascii="Tms Rmn" w:hAnsi="Tms Rmn" w:cs="Tms Rmn"/>
          <w:b/>
          <w:color w:val="000000"/>
          <w:sz w:val="24"/>
          <w:szCs w:val="24"/>
        </w:rPr>
        <w:t>Status/ options for EBTJV website</w:t>
      </w:r>
    </w:p>
    <w:p w:rsidR="00C734CD" w:rsidRDefault="006C40B8" w:rsidP="0073422E">
      <w:pPr>
        <w:rPr>
          <w:rFonts w:ascii="Tms Rmn" w:hAnsi="Tms Rmn" w:cs="Tms Rmn"/>
          <w:color w:val="000000"/>
          <w:sz w:val="24"/>
          <w:szCs w:val="24"/>
        </w:rPr>
      </w:pPr>
      <w:r>
        <w:rPr>
          <w:rFonts w:ascii="Tms Rmn" w:hAnsi="Tms Rmn" w:cs="Tms Rmn"/>
          <w:color w:val="000000"/>
          <w:sz w:val="24"/>
          <w:szCs w:val="24"/>
        </w:rPr>
        <w:t xml:space="preserve">Jeff Dobson finished his paperwork and can accept credit card payments.  Callie will pay him for 1 year of support.  </w:t>
      </w:r>
      <w:r w:rsidR="00C734CD">
        <w:rPr>
          <w:rFonts w:ascii="Tms Rmn" w:hAnsi="Tms Rmn" w:cs="Tms Rmn"/>
          <w:color w:val="000000"/>
          <w:sz w:val="24"/>
          <w:szCs w:val="24"/>
        </w:rPr>
        <w:t xml:space="preserve">Options for future website maintenance include continuing to hire Jeff Dobson for support or ask Andrea </w:t>
      </w:r>
      <w:proofErr w:type="spellStart"/>
      <w:r w:rsidR="00C734CD">
        <w:rPr>
          <w:rFonts w:ascii="Tms Rmn" w:hAnsi="Tms Rmn" w:cs="Tms Rmn"/>
          <w:color w:val="000000"/>
          <w:sz w:val="24"/>
          <w:szCs w:val="24"/>
        </w:rPr>
        <w:t>Ostroff</w:t>
      </w:r>
      <w:proofErr w:type="spellEnd"/>
      <w:r w:rsidR="00C734CD">
        <w:rPr>
          <w:rFonts w:ascii="Tms Rmn" w:hAnsi="Tms Rmn" w:cs="Tms Rmn"/>
          <w:color w:val="000000"/>
          <w:sz w:val="24"/>
          <w:szCs w:val="24"/>
        </w:rPr>
        <w:t xml:space="preserve"> / USGS to train us so that we can manage our site ourselves.  The latter option would likely require our website to be nested with the other NFHAP websites.</w:t>
      </w:r>
    </w:p>
    <w:p w:rsidR="00CA53B8" w:rsidRPr="0073422E" w:rsidRDefault="006C40B8" w:rsidP="0073422E">
      <w:pPr>
        <w:rPr>
          <w:rFonts w:ascii="Tms Rmn" w:hAnsi="Tms Rmn" w:cs="Tms Rmn"/>
          <w:color w:val="000000"/>
          <w:sz w:val="24"/>
          <w:szCs w:val="24"/>
        </w:rPr>
      </w:pPr>
      <w:r>
        <w:rPr>
          <w:rFonts w:ascii="Tms Rmn" w:hAnsi="Tms Rmn" w:cs="Tms Rmn"/>
          <w:color w:val="000000"/>
          <w:sz w:val="24"/>
          <w:szCs w:val="24"/>
        </w:rPr>
        <w:t>Dianne will serve as the point of contact for website updates</w:t>
      </w:r>
      <w:r w:rsidR="00C734CD">
        <w:rPr>
          <w:rFonts w:ascii="Tms Rmn" w:hAnsi="Tms Rmn" w:cs="Tms Rmn"/>
          <w:color w:val="000000"/>
          <w:sz w:val="24"/>
          <w:szCs w:val="24"/>
        </w:rPr>
        <w:t xml:space="preserve"> with Jeff</w:t>
      </w:r>
      <w:r>
        <w:rPr>
          <w:rFonts w:ascii="Tms Rmn" w:hAnsi="Tms Rmn" w:cs="Tms Rmn"/>
          <w:color w:val="000000"/>
          <w:sz w:val="24"/>
          <w:szCs w:val="24"/>
        </w:rPr>
        <w:t>.</w:t>
      </w:r>
      <w:r w:rsidR="00C734CD">
        <w:rPr>
          <w:rFonts w:ascii="Tms Rmn" w:hAnsi="Tms Rmn" w:cs="Tms Rmn"/>
          <w:color w:val="000000"/>
          <w:sz w:val="24"/>
          <w:szCs w:val="24"/>
        </w:rPr>
        <w:t xml:space="preserve">  She will also spend some time reviewing the website to get it up to date.</w:t>
      </w:r>
    </w:p>
    <w:p w:rsidR="00CA53B8" w:rsidRPr="00C9480A" w:rsidRDefault="00CA53B8" w:rsidP="00CA53B8">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sidRPr="00C9480A">
        <w:rPr>
          <w:rFonts w:ascii="Tms Rmn" w:hAnsi="Tms Rmn" w:cs="Tms Rmn"/>
          <w:b/>
          <w:color w:val="000000"/>
          <w:sz w:val="24"/>
          <w:szCs w:val="24"/>
        </w:rPr>
        <w:t>EBTJV presentation(s) at 2011 AFS meeting - update, request for information</w:t>
      </w:r>
    </w:p>
    <w:p w:rsidR="00CA53B8" w:rsidRPr="0073422E" w:rsidRDefault="006C40B8" w:rsidP="0073422E">
      <w:pPr>
        <w:rPr>
          <w:rFonts w:ascii="Tms Rmn" w:hAnsi="Tms Rmn" w:cs="Tms Rmn"/>
          <w:color w:val="000000"/>
          <w:sz w:val="24"/>
          <w:szCs w:val="24"/>
        </w:rPr>
      </w:pPr>
      <w:r>
        <w:rPr>
          <w:rFonts w:ascii="Tms Rmn" w:hAnsi="Tms Rmn" w:cs="Tms Rmn"/>
          <w:color w:val="000000"/>
          <w:sz w:val="24"/>
          <w:szCs w:val="24"/>
        </w:rPr>
        <w:t xml:space="preserve">We are part of a combined presentation of the eastern partnerships during the fish habitat partnership symposia on Monday afternoon.  Doug is waiting on final abstract and will share with the group when available.  We are also eastern brook trout habitat restoration efforts throughout the range </w:t>
      </w:r>
      <w:proofErr w:type="gramStart"/>
      <w:r>
        <w:rPr>
          <w:rFonts w:ascii="Tms Rmn" w:hAnsi="Tms Rmn" w:cs="Tms Rmn"/>
          <w:color w:val="000000"/>
          <w:sz w:val="24"/>
          <w:szCs w:val="24"/>
        </w:rPr>
        <w:t>during a habitat restoration symposia</w:t>
      </w:r>
      <w:proofErr w:type="gramEnd"/>
      <w:r>
        <w:rPr>
          <w:rFonts w:ascii="Tms Rmn" w:hAnsi="Tms Rmn" w:cs="Tms Rmn"/>
          <w:color w:val="000000"/>
          <w:sz w:val="24"/>
          <w:szCs w:val="24"/>
        </w:rPr>
        <w:t xml:space="preserve"> on Wednesday</w:t>
      </w:r>
      <w:r w:rsidR="00F212F6">
        <w:rPr>
          <w:rFonts w:ascii="Tms Rmn" w:hAnsi="Tms Rmn" w:cs="Tms Rmn"/>
          <w:color w:val="000000"/>
          <w:sz w:val="24"/>
          <w:szCs w:val="24"/>
        </w:rPr>
        <w:t xml:space="preserve"> afternoon.  Doug will </w:t>
      </w:r>
      <w:r>
        <w:rPr>
          <w:rFonts w:ascii="Tms Rmn" w:hAnsi="Tms Rmn" w:cs="Tms Rmn"/>
          <w:color w:val="000000"/>
          <w:sz w:val="24"/>
          <w:szCs w:val="24"/>
        </w:rPr>
        <w:t xml:space="preserve">share </w:t>
      </w:r>
      <w:r w:rsidR="00F212F6">
        <w:rPr>
          <w:rFonts w:ascii="Tms Rmn" w:hAnsi="Tms Rmn" w:cs="Tms Rmn"/>
          <w:color w:val="000000"/>
          <w:sz w:val="24"/>
          <w:szCs w:val="24"/>
        </w:rPr>
        <w:t xml:space="preserve">both </w:t>
      </w:r>
      <w:r>
        <w:rPr>
          <w:rFonts w:ascii="Tms Rmn" w:hAnsi="Tms Rmn" w:cs="Tms Rmn"/>
          <w:color w:val="000000"/>
          <w:sz w:val="24"/>
          <w:szCs w:val="24"/>
        </w:rPr>
        <w:t>presentations with the SC for review</w:t>
      </w:r>
      <w:r w:rsidR="00F212F6">
        <w:rPr>
          <w:rFonts w:ascii="Tms Rmn" w:hAnsi="Tms Rmn" w:cs="Tms Rmn"/>
          <w:color w:val="000000"/>
          <w:sz w:val="24"/>
          <w:szCs w:val="24"/>
        </w:rPr>
        <w:t xml:space="preserve"> when they are available</w:t>
      </w:r>
      <w:r>
        <w:rPr>
          <w:rFonts w:ascii="Tms Rmn" w:hAnsi="Tms Rmn" w:cs="Tms Rmn"/>
          <w:color w:val="000000"/>
          <w:sz w:val="24"/>
          <w:szCs w:val="24"/>
        </w:rPr>
        <w:t>.</w:t>
      </w:r>
    </w:p>
    <w:p w:rsidR="00CA53B8" w:rsidRPr="00C9480A" w:rsidRDefault="00CA53B8" w:rsidP="00CA53B8">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sidRPr="00C9480A">
        <w:rPr>
          <w:rFonts w:ascii="Tms Rmn" w:hAnsi="Tms Rmn" w:cs="Tms Rmn"/>
          <w:b/>
          <w:color w:val="000000"/>
          <w:sz w:val="24"/>
          <w:szCs w:val="24"/>
        </w:rPr>
        <w:t>Northern Work Group report/ update</w:t>
      </w:r>
      <w:r w:rsidR="006C40B8">
        <w:rPr>
          <w:rFonts w:ascii="Tms Rmn" w:hAnsi="Tms Rmn" w:cs="Tms Rmn"/>
          <w:b/>
          <w:color w:val="000000"/>
          <w:sz w:val="24"/>
          <w:szCs w:val="24"/>
        </w:rPr>
        <w:t xml:space="preserve"> – Merry Gallagher</w:t>
      </w:r>
    </w:p>
    <w:p w:rsidR="006C40B8" w:rsidRDefault="00F212F6" w:rsidP="0073422E">
      <w:pPr>
        <w:rPr>
          <w:rFonts w:ascii="Tms Rmn" w:hAnsi="Tms Rmn" w:cs="Tms Rmn"/>
          <w:color w:val="000000"/>
          <w:sz w:val="24"/>
          <w:szCs w:val="24"/>
        </w:rPr>
      </w:pPr>
      <w:r>
        <w:rPr>
          <w:rFonts w:ascii="Tms Rmn" w:hAnsi="Tms Rmn" w:cs="Tms Rmn"/>
          <w:color w:val="000000"/>
          <w:sz w:val="24"/>
          <w:szCs w:val="24"/>
        </w:rPr>
        <w:t xml:space="preserve">The team is still working on their habitat objectives, but it </w:t>
      </w:r>
      <w:r w:rsidR="006C40B8">
        <w:rPr>
          <w:rFonts w:ascii="Tms Rmn" w:hAnsi="Tms Rmn" w:cs="Tms Rmn"/>
          <w:color w:val="000000"/>
          <w:sz w:val="24"/>
          <w:szCs w:val="24"/>
        </w:rPr>
        <w:t>hard to make progress on these during field season</w:t>
      </w:r>
      <w:r>
        <w:rPr>
          <w:rFonts w:ascii="Tms Rmn" w:hAnsi="Tms Rmn" w:cs="Tms Rmn"/>
          <w:color w:val="000000"/>
          <w:sz w:val="24"/>
          <w:szCs w:val="24"/>
        </w:rPr>
        <w:t>.  They expect progress this fall.</w:t>
      </w:r>
      <w:r w:rsidR="006C40B8">
        <w:rPr>
          <w:rFonts w:ascii="Tms Rmn" w:hAnsi="Tms Rmn" w:cs="Tms Rmn"/>
          <w:color w:val="000000"/>
          <w:sz w:val="24"/>
          <w:szCs w:val="24"/>
        </w:rPr>
        <w:t xml:space="preserve">  </w:t>
      </w:r>
    </w:p>
    <w:p w:rsidR="00CA53B8" w:rsidRDefault="006C40B8" w:rsidP="0073422E">
      <w:pPr>
        <w:rPr>
          <w:rFonts w:ascii="Tms Rmn" w:hAnsi="Tms Rmn" w:cs="Tms Rmn"/>
          <w:color w:val="000000"/>
          <w:sz w:val="24"/>
          <w:szCs w:val="24"/>
        </w:rPr>
      </w:pPr>
      <w:r>
        <w:rPr>
          <w:rFonts w:ascii="Tms Rmn" w:hAnsi="Tms Rmn" w:cs="Tms Rmn"/>
          <w:color w:val="000000"/>
          <w:sz w:val="24"/>
          <w:szCs w:val="24"/>
        </w:rPr>
        <w:t>They discussed the information request for the AFS presentation.  The group felt that the email and the abstract to date already included everything that should be there.  Doug just needs some examples from the members on these actions.</w:t>
      </w:r>
    </w:p>
    <w:p w:rsidR="006C40B8" w:rsidRPr="0073422E" w:rsidRDefault="006C40B8" w:rsidP="0073422E">
      <w:pPr>
        <w:rPr>
          <w:rFonts w:ascii="Tms Rmn" w:hAnsi="Tms Rmn" w:cs="Tms Rmn"/>
          <w:color w:val="000000"/>
          <w:sz w:val="24"/>
          <w:szCs w:val="24"/>
        </w:rPr>
      </w:pPr>
      <w:r>
        <w:rPr>
          <w:rFonts w:ascii="Tms Rmn" w:hAnsi="Tms Rmn" w:cs="Tms Rmn"/>
          <w:color w:val="000000"/>
          <w:sz w:val="24"/>
          <w:szCs w:val="24"/>
        </w:rPr>
        <w:t xml:space="preserve">They </w:t>
      </w:r>
      <w:r w:rsidR="008305AA">
        <w:rPr>
          <w:rFonts w:ascii="Tms Rmn" w:hAnsi="Tms Rmn" w:cs="Tms Rmn"/>
          <w:color w:val="000000"/>
          <w:sz w:val="24"/>
          <w:szCs w:val="24"/>
        </w:rPr>
        <w:t xml:space="preserve">also </w:t>
      </w:r>
      <w:r>
        <w:rPr>
          <w:rFonts w:ascii="Tms Rmn" w:hAnsi="Tms Rmn" w:cs="Tms Rmn"/>
          <w:color w:val="000000"/>
          <w:sz w:val="24"/>
          <w:szCs w:val="24"/>
        </w:rPr>
        <w:t>talked about issues that may be more of a regional issue that could be addressed through coordination such as stream connectivity.</w:t>
      </w:r>
      <w:r w:rsidR="008305AA">
        <w:rPr>
          <w:rFonts w:ascii="Tms Rmn" w:hAnsi="Tms Rmn" w:cs="Tms Rmn"/>
          <w:color w:val="000000"/>
          <w:sz w:val="24"/>
          <w:szCs w:val="24"/>
        </w:rPr>
        <w:t xml:space="preserve">  They will continue these discussions </w:t>
      </w:r>
      <w:r w:rsidR="00F212F6">
        <w:rPr>
          <w:rFonts w:ascii="Tms Rmn" w:hAnsi="Tms Rmn" w:cs="Tms Rmn"/>
          <w:color w:val="000000"/>
          <w:sz w:val="24"/>
          <w:szCs w:val="24"/>
        </w:rPr>
        <w:t>during</w:t>
      </w:r>
      <w:r w:rsidR="008305AA">
        <w:rPr>
          <w:rFonts w:ascii="Tms Rmn" w:hAnsi="Tms Rmn" w:cs="Tms Rmn"/>
          <w:color w:val="000000"/>
          <w:sz w:val="24"/>
          <w:szCs w:val="24"/>
        </w:rPr>
        <w:t xml:space="preserve"> their next call.</w:t>
      </w:r>
    </w:p>
    <w:p w:rsidR="00CA53B8" w:rsidRPr="00C9480A" w:rsidRDefault="00CA53B8" w:rsidP="00CA53B8">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sidRPr="00C9480A">
        <w:rPr>
          <w:rFonts w:ascii="Tms Rmn" w:hAnsi="Tms Rmn" w:cs="Tms Rmn"/>
          <w:b/>
          <w:color w:val="000000"/>
          <w:sz w:val="24"/>
          <w:szCs w:val="24"/>
        </w:rPr>
        <w:lastRenderedPageBreak/>
        <w:t>Southern Work Group report / update</w:t>
      </w:r>
    </w:p>
    <w:p w:rsidR="00CA53B8" w:rsidRPr="0073422E" w:rsidRDefault="008305AA" w:rsidP="0073422E">
      <w:pPr>
        <w:rPr>
          <w:rFonts w:ascii="Tms Rmn" w:hAnsi="Tms Rmn" w:cs="Tms Rmn"/>
          <w:color w:val="000000"/>
          <w:sz w:val="24"/>
          <w:szCs w:val="24"/>
        </w:rPr>
      </w:pPr>
      <w:r>
        <w:rPr>
          <w:rFonts w:ascii="Tms Rmn" w:hAnsi="Tms Rmn" w:cs="Tms Rmn"/>
          <w:color w:val="000000"/>
          <w:sz w:val="24"/>
          <w:szCs w:val="24"/>
        </w:rPr>
        <w:t>N/A</w:t>
      </w:r>
    </w:p>
    <w:p w:rsidR="003E616E" w:rsidRPr="00C9480A" w:rsidRDefault="00CA53B8" w:rsidP="00CA53B8">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sidRPr="00C9480A">
        <w:rPr>
          <w:rFonts w:ascii="Tms Rmn" w:hAnsi="Tms Rmn" w:cs="Tms Rmn"/>
          <w:b/>
          <w:color w:val="000000"/>
          <w:sz w:val="24"/>
          <w:szCs w:val="24"/>
        </w:rPr>
        <w:t>Committee reports (Science / Data, Outreach, Grants and Development)</w:t>
      </w:r>
    </w:p>
    <w:p w:rsidR="00CA53B8" w:rsidRDefault="006C40B8" w:rsidP="0073422E">
      <w:pPr>
        <w:rPr>
          <w:rFonts w:ascii="Tms Rmn" w:hAnsi="Tms Rmn" w:cs="Tms Rmn"/>
          <w:color w:val="000000"/>
          <w:sz w:val="24"/>
          <w:szCs w:val="24"/>
        </w:rPr>
      </w:pPr>
      <w:r>
        <w:rPr>
          <w:rFonts w:ascii="Tms Rmn" w:hAnsi="Tms Rmn" w:cs="Tms Rmn"/>
          <w:color w:val="000000"/>
          <w:sz w:val="24"/>
          <w:szCs w:val="24"/>
        </w:rPr>
        <w:t>Outreach – Trademark paperwork is available and will be sent to Callie for permanent storage with EBTJV files.</w:t>
      </w:r>
    </w:p>
    <w:p w:rsidR="006C40B8" w:rsidRDefault="006C40B8" w:rsidP="0073422E">
      <w:pPr>
        <w:rPr>
          <w:rFonts w:ascii="Tms Rmn" w:hAnsi="Tms Rmn" w:cs="Tms Rmn"/>
          <w:color w:val="000000"/>
          <w:sz w:val="24"/>
          <w:szCs w:val="24"/>
        </w:rPr>
      </w:pPr>
      <w:r>
        <w:rPr>
          <w:rFonts w:ascii="Tms Rmn" w:hAnsi="Tms Rmn" w:cs="Tms Rmn"/>
          <w:color w:val="000000"/>
          <w:sz w:val="24"/>
          <w:szCs w:val="24"/>
        </w:rPr>
        <w:t>Grants &amp; Development – Possible funding opportunities with Orvis and the MSCG with SARP and ACFHP.</w:t>
      </w:r>
    </w:p>
    <w:p w:rsidR="00157EC5" w:rsidRDefault="006C40B8" w:rsidP="0073422E">
      <w:pPr>
        <w:rPr>
          <w:rFonts w:ascii="Tms Rmn" w:hAnsi="Tms Rmn" w:cs="Tms Rmn"/>
          <w:color w:val="000000"/>
          <w:sz w:val="24"/>
          <w:szCs w:val="24"/>
        </w:rPr>
      </w:pPr>
      <w:r>
        <w:rPr>
          <w:rFonts w:ascii="Tms Rmn" w:hAnsi="Tms Rmn" w:cs="Tms Rmn"/>
          <w:color w:val="000000"/>
          <w:sz w:val="24"/>
          <w:szCs w:val="24"/>
        </w:rPr>
        <w:t xml:space="preserve">Science / Data – </w:t>
      </w:r>
      <w:r w:rsidR="00400D17">
        <w:rPr>
          <w:rFonts w:ascii="Tms Rmn" w:hAnsi="Tms Rmn" w:cs="Tms Rmn"/>
          <w:color w:val="000000"/>
          <w:sz w:val="24"/>
          <w:szCs w:val="24"/>
        </w:rPr>
        <w:t xml:space="preserve">Callie submitted Mark </w:t>
      </w:r>
      <w:proofErr w:type="spellStart"/>
      <w:r w:rsidR="00400D17">
        <w:rPr>
          <w:rFonts w:ascii="Tms Rmn" w:hAnsi="Tms Rmn" w:cs="Tms Rmn"/>
          <w:color w:val="000000"/>
          <w:sz w:val="24"/>
          <w:szCs w:val="24"/>
        </w:rPr>
        <w:t>Hudy’s</w:t>
      </w:r>
      <w:proofErr w:type="spellEnd"/>
      <w:r w:rsidR="00400D17">
        <w:rPr>
          <w:rFonts w:ascii="Tms Rmn" w:hAnsi="Tms Rmn" w:cs="Tms Rmn"/>
          <w:color w:val="000000"/>
          <w:sz w:val="24"/>
          <w:szCs w:val="24"/>
        </w:rPr>
        <w:t xml:space="preserve"> two </w:t>
      </w:r>
      <w:proofErr w:type="gramStart"/>
      <w:r w:rsidR="00400D17">
        <w:rPr>
          <w:rFonts w:ascii="Tms Rmn" w:hAnsi="Tms Rmn" w:cs="Tms Rmn"/>
          <w:color w:val="000000"/>
          <w:sz w:val="24"/>
          <w:szCs w:val="24"/>
        </w:rPr>
        <w:t>projects  (</w:t>
      </w:r>
      <w:proofErr w:type="gramEnd"/>
      <w:r w:rsidR="00C75751">
        <w:rPr>
          <w:rFonts w:ascii="Tms Rmn" w:hAnsi="Tms Rmn" w:cs="Tms Rmn"/>
          <w:color w:val="000000"/>
          <w:sz w:val="24"/>
          <w:szCs w:val="24"/>
        </w:rPr>
        <w:t xml:space="preserve">updated </w:t>
      </w:r>
      <w:r w:rsidR="00400D17">
        <w:rPr>
          <w:rFonts w:ascii="Tms Rmn" w:hAnsi="Tms Rmn" w:cs="Tms Rmn"/>
          <w:color w:val="000000"/>
          <w:sz w:val="24"/>
          <w:szCs w:val="24"/>
        </w:rPr>
        <w:t xml:space="preserve">catchment assessment and climate change </w:t>
      </w:r>
      <w:r w:rsidR="00C75751">
        <w:rPr>
          <w:rFonts w:ascii="Tms Rmn" w:hAnsi="Tms Rmn" w:cs="Tms Rmn"/>
          <w:color w:val="000000"/>
          <w:sz w:val="24"/>
          <w:szCs w:val="24"/>
        </w:rPr>
        <w:t>analysis</w:t>
      </w:r>
      <w:r w:rsidR="00400D17">
        <w:rPr>
          <w:rFonts w:ascii="Tms Rmn" w:hAnsi="Tms Rmn" w:cs="Tms Rmn"/>
          <w:color w:val="000000"/>
          <w:sz w:val="24"/>
          <w:szCs w:val="24"/>
        </w:rPr>
        <w:t>) to the ALCC and the NALCC this year for funding consideration.</w:t>
      </w:r>
      <w:r w:rsidR="00157EC5">
        <w:rPr>
          <w:rFonts w:ascii="Tms Rmn" w:hAnsi="Tms Rmn" w:cs="Tms Rmn"/>
          <w:color w:val="000000"/>
          <w:sz w:val="24"/>
          <w:szCs w:val="24"/>
        </w:rPr>
        <w:t xml:space="preserve">  </w:t>
      </w:r>
    </w:p>
    <w:p w:rsidR="006C40B8" w:rsidRPr="0073422E" w:rsidRDefault="00157EC5" w:rsidP="0073422E">
      <w:pPr>
        <w:rPr>
          <w:rFonts w:ascii="Tms Rmn" w:hAnsi="Tms Rmn" w:cs="Tms Rmn"/>
          <w:color w:val="000000"/>
          <w:sz w:val="24"/>
          <w:szCs w:val="24"/>
        </w:rPr>
      </w:pPr>
      <w:r w:rsidRPr="00157EC5">
        <w:rPr>
          <w:rFonts w:ascii="Tms Rmn" w:hAnsi="Tms Rmn" w:cs="Tms Rmn"/>
          <w:b/>
          <w:color w:val="000000"/>
          <w:sz w:val="24"/>
          <w:szCs w:val="24"/>
        </w:rPr>
        <w:t>Action -</w:t>
      </w:r>
      <w:r>
        <w:rPr>
          <w:rFonts w:ascii="Tms Rmn" w:hAnsi="Tms Rmn" w:cs="Tms Rmn"/>
          <w:color w:val="000000"/>
          <w:sz w:val="24"/>
          <w:szCs w:val="24"/>
        </w:rPr>
        <w:t xml:space="preserve"> Callie will send out the names of folks that are on the interim steering committee for the ALCC.  State partners can work with these individuals on issues / priorities / etc for the LCCs.</w:t>
      </w:r>
    </w:p>
    <w:p w:rsidR="00400D17" w:rsidRPr="00400D17" w:rsidRDefault="00CA53B8" w:rsidP="00400D17">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sidRPr="00C9480A">
        <w:rPr>
          <w:rFonts w:ascii="Tms Rmn" w:hAnsi="Tms Rmn" w:cs="Tms Rmn"/>
          <w:b/>
          <w:color w:val="000000"/>
          <w:sz w:val="24"/>
          <w:szCs w:val="24"/>
        </w:rPr>
        <w:t>Next Annual Meeting</w:t>
      </w:r>
    </w:p>
    <w:p w:rsidR="00326374" w:rsidRDefault="00804A2E" w:rsidP="006C40B8">
      <w:pPr>
        <w:pStyle w:val="ListParagraph"/>
        <w:autoSpaceDE w:val="0"/>
        <w:autoSpaceDN w:val="0"/>
        <w:adjustRightInd w:val="0"/>
        <w:spacing w:after="0" w:line="240" w:lineRule="auto"/>
        <w:ind w:left="60"/>
        <w:rPr>
          <w:rFonts w:ascii="Tms Rmn" w:hAnsi="Tms Rmn" w:cs="Tms Rmn"/>
          <w:color w:val="000000"/>
          <w:sz w:val="24"/>
          <w:szCs w:val="24"/>
        </w:rPr>
      </w:pPr>
      <w:r>
        <w:rPr>
          <w:rFonts w:ascii="Tms Rmn" w:hAnsi="Tms Rmn" w:cs="Tms Rmn"/>
          <w:color w:val="000000"/>
          <w:sz w:val="24"/>
          <w:szCs w:val="24"/>
        </w:rPr>
        <w:t>There was a p</w:t>
      </w:r>
      <w:r w:rsidR="00326374">
        <w:rPr>
          <w:rFonts w:ascii="Tms Rmn" w:hAnsi="Tms Rmn" w:cs="Tms Rmn"/>
          <w:color w:val="000000"/>
          <w:sz w:val="24"/>
          <w:szCs w:val="24"/>
        </w:rPr>
        <w:t xml:space="preserve">roposal to coordinate </w:t>
      </w:r>
      <w:r>
        <w:rPr>
          <w:rFonts w:ascii="Tms Rmn" w:hAnsi="Tms Rmn" w:cs="Tms Rmn"/>
          <w:color w:val="000000"/>
          <w:sz w:val="24"/>
          <w:szCs w:val="24"/>
        </w:rPr>
        <w:t xml:space="preserve">the next </w:t>
      </w:r>
      <w:r w:rsidR="00326374">
        <w:rPr>
          <w:rFonts w:ascii="Tms Rmn" w:hAnsi="Tms Rmn" w:cs="Tms Rmn"/>
          <w:color w:val="000000"/>
          <w:sz w:val="24"/>
          <w:szCs w:val="24"/>
        </w:rPr>
        <w:t>EBTJV meeting with</w:t>
      </w:r>
      <w:r>
        <w:rPr>
          <w:rFonts w:ascii="Tms Rmn" w:hAnsi="Tms Rmn" w:cs="Tms Rmn"/>
          <w:color w:val="000000"/>
          <w:sz w:val="24"/>
          <w:szCs w:val="24"/>
        </w:rPr>
        <w:t xml:space="preserve"> a future</w:t>
      </w:r>
      <w:r w:rsidR="00326374">
        <w:rPr>
          <w:rFonts w:ascii="Tms Rmn" w:hAnsi="Tms Rmn" w:cs="Tms Rmn"/>
          <w:color w:val="000000"/>
          <w:sz w:val="24"/>
          <w:szCs w:val="24"/>
        </w:rPr>
        <w:t xml:space="preserve"> SDAFS Trout Committee meeting.  </w:t>
      </w:r>
      <w:r w:rsidR="00A5140D">
        <w:rPr>
          <w:rFonts w:ascii="Tms Rmn" w:hAnsi="Tms Rmn" w:cs="Tms Rmn"/>
          <w:color w:val="000000"/>
          <w:sz w:val="24"/>
          <w:szCs w:val="24"/>
        </w:rPr>
        <w:t>The</w:t>
      </w:r>
      <w:r>
        <w:rPr>
          <w:rFonts w:ascii="Tms Rmn" w:hAnsi="Tms Rmn" w:cs="Tms Rmn"/>
          <w:color w:val="000000"/>
          <w:sz w:val="24"/>
          <w:szCs w:val="24"/>
        </w:rPr>
        <w:t xml:space="preserve"> next SDAFS meeting is likely going to be in</w:t>
      </w:r>
      <w:r w:rsidR="00326374">
        <w:rPr>
          <w:rFonts w:ascii="Tms Rmn" w:hAnsi="Tms Rmn" w:cs="Tms Rmn"/>
          <w:color w:val="000000"/>
          <w:sz w:val="24"/>
          <w:szCs w:val="24"/>
        </w:rPr>
        <w:t xml:space="preserve"> Frostburg, MD </w:t>
      </w:r>
      <w:r w:rsidR="004D18D3">
        <w:rPr>
          <w:rFonts w:ascii="Tms Rmn" w:hAnsi="Tms Rmn" w:cs="Tms Rmn"/>
          <w:color w:val="000000"/>
          <w:sz w:val="24"/>
          <w:szCs w:val="24"/>
        </w:rPr>
        <w:t>in early</w:t>
      </w:r>
      <w:r w:rsidR="00326374">
        <w:rPr>
          <w:rFonts w:ascii="Tms Rmn" w:hAnsi="Tms Rmn" w:cs="Tms Rmn"/>
          <w:color w:val="000000"/>
          <w:sz w:val="24"/>
          <w:szCs w:val="24"/>
        </w:rPr>
        <w:t xml:space="preserve"> June</w:t>
      </w:r>
      <w:r w:rsidR="004D18D3">
        <w:rPr>
          <w:rFonts w:ascii="Tms Rmn" w:hAnsi="Tms Rmn" w:cs="Tms Rmn"/>
          <w:color w:val="000000"/>
          <w:sz w:val="24"/>
          <w:szCs w:val="24"/>
        </w:rPr>
        <w:t>, 2012</w:t>
      </w:r>
      <w:r w:rsidR="00326374">
        <w:rPr>
          <w:rFonts w:ascii="Tms Rmn" w:hAnsi="Tms Rmn" w:cs="Tms Rmn"/>
          <w:color w:val="000000"/>
          <w:sz w:val="24"/>
          <w:szCs w:val="24"/>
        </w:rPr>
        <w:t xml:space="preserve">.  </w:t>
      </w:r>
    </w:p>
    <w:p w:rsidR="00326374" w:rsidRDefault="00326374" w:rsidP="006C40B8">
      <w:pPr>
        <w:pStyle w:val="ListParagraph"/>
        <w:autoSpaceDE w:val="0"/>
        <w:autoSpaceDN w:val="0"/>
        <w:adjustRightInd w:val="0"/>
        <w:spacing w:after="0" w:line="240" w:lineRule="auto"/>
        <w:ind w:left="60"/>
        <w:rPr>
          <w:rFonts w:ascii="Tms Rmn" w:hAnsi="Tms Rmn" w:cs="Tms Rmn"/>
          <w:color w:val="000000"/>
          <w:sz w:val="24"/>
          <w:szCs w:val="24"/>
        </w:rPr>
      </w:pPr>
    </w:p>
    <w:p w:rsidR="006C40B8" w:rsidRDefault="00326374" w:rsidP="006C40B8">
      <w:pPr>
        <w:pStyle w:val="ListParagraph"/>
        <w:autoSpaceDE w:val="0"/>
        <w:autoSpaceDN w:val="0"/>
        <w:adjustRightInd w:val="0"/>
        <w:spacing w:after="0" w:line="240" w:lineRule="auto"/>
        <w:ind w:left="60"/>
        <w:rPr>
          <w:rFonts w:ascii="Tms Rmn" w:hAnsi="Tms Rmn" w:cs="Tms Rmn"/>
          <w:color w:val="000000"/>
          <w:sz w:val="24"/>
          <w:szCs w:val="24"/>
        </w:rPr>
      </w:pPr>
      <w:r w:rsidRPr="00326374">
        <w:rPr>
          <w:rFonts w:ascii="Tms Rmn" w:hAnsi="Tms Rmn" w:cs="Tms Rmn"/>
          <w:b/>
          <w:color w:val="000000"/>
          <w:sz w:val="24"/>
          <w:szCs w:val="24"/>
        </w:rPr>
        <w:t xml:space="preserve">Action </w:t>
      </w:r>
      <w:r w:rsidR="00DB4E79">
        <w:rPr>
          <w:rFonts w:ascii="Tms Rmn" w:hAnsi="Tms Rmn" w:cs="Tms Rmn"/>
          <w:b/>
          <w:color w:val="000000"/>
          <w:sz w:val="24"/>
          <w:szCs w:val="24"/>
        </w:rPr>
        <w:t>–</w:t>
      </w:r>
      <w:r>
        <w:rPr>
          <w:rFonts w:ascii="Tms Rmn" w:hAnsi="Tms Rmn" w:cs="Tms Rmn"/>
          <w:color w:val="000000"/>
          <w:sz w:val="24"/>
          <w:szCs w:val="24"/>
        </w:rPr>
        <w:t xml:space="preserve"> </w:t>
      </w:r>
      <w:r w:rsidR="00DB4E79">
        <w:rPr>
          <w:rFonts w:ascii="Tms Rmn" w:hAnsi="Tms Rmn" w:cs="Tms Rmn"/>
          <w:color w:val="000000"/>
          <w:sz w:val="24"/>
          <w:szCs w:val="24"/>
        </w:rPr>
        <w:t xml:space="preserve">Group agreed that June 2010 </w:t>
      </w:r>
      <w:r w:rsidR="003559D4">
        <w:rPr>
          <w:rFonts w:ascii="Tms Rmn" w:hAnsi="Tms Rmn" w:cs="Tms Rmn"/>
          <w:color w:val="000000"/>
          <w:sz w:val="24"/>
          <w:szCs w:val="24"/>
        </w:rPr>
        <w:t xml:space="preserve">timeframe </w:t>
      </w:r>
      <w:r w:rsidR="00DB4E79">
        <w:rPr>
          <w:rFonts w:ascii="Tms Rmn" w:hAnsi="Tms Rmn" w:cs="Tms Rmn"/>
          <w:color w:val="000000"/>
          <w:sz w:val="24"/>
          <w:szCs w:val="24"/>
        </w:rPr>
        <w:t xml:space="preserve">would be amenable.  </w:t>
      </w:r>
      <w:r>
        <w:rPr>
          <w:rFonts w:ascii="Tms Rmn" w:hAnsi="Tms Rmn" w:cs="Tms Rmn"/>
          <w:color w:val="000000"/>
          <w:sz w:val="24"/>
          <w:szCs w:val="24"/>
        </w:rPr>
        <w:t>Steve will follow up with Alan Heft and report back on SDAFS meeting location / time.</w:t>
      </w:r>
    </w:p>
    <w:p w:rsidR="003559D4" w:rsidRDefault="003559D4" w:rsidP="006C40B8">
      <w:pPr>
        <w:pStyle w:val="ListParagraph"/>
        <w:autoSpaceDE w:val="0"/>
        <w:autoSpaceDN w:val="0"/>
        <w:adjustRightInd w:val="0"/>
        <w:spacing w:after="0" w:line="240" w:lineRule="auto"/>
        <w:ind w:left="60"/>
        <w:rPr>
          <w:rFonts w:ascii="Tms Rmn" w:hAnsi="Tms Rmn" w:cs="Tms Rmn"/>
          <w:color w:val="000000"/>
          <w:sz w:val="24"/>
          <w:szCs w:val="24"/>
        </w:rPr>
      </w:pPr>
    </w:p>
    <w:p w:rsidR="006756E8" w:rsidRDefault="006756E8" w:rsidP="006756E8">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sidRPr="00C9480A">
        <w:rPr>
          <w:rFonts w:ascii="Tms Rmn" w:hAnsi="Tms Rmn" w:cs="Tms Rmn"/>
          <w:b/>
          <w:color w:val="000000"/>
          <w:sz w:val="24"/>
          <w:szCs w:val="24"/>
        </w:rPr>
        <w:t xml:space="preserve">Next </w:t>
      </w:r>
      <w:r>
        <w:rPr>
          <w:rFonts w:ascii="Tms Rmn" w:hAnsi="Tms Rmn" w:cs="Tms Rmn"/>
          <w:b/>
          <w:color w:val="000000"/>
          <w:sz w:val="24"/>
          <w:szCs w:val="24"/>
        </w:rPr>
        <w:t>Steering Committee</w:t>
      </w:r>
      <w:r w:rsidRPr="00C9480A">
        <w:rPr>
          <w:rFonts w:ascii="Tms Rmn" w:hAnsi="Tms Rmn" w:cs="Tms Rmn"/>
          <w:b/>
          <w:color w:val="000000"/>
          <w:sz w:val="24"/>
          <w:szCs w:val="24"/>
        </w:rPr>
        <w:t xml:space="preserve"> </w:t>
      </w:r>
      <w:r>
        <w:rPr>
          <w:rFonts w:ascii="Tms Rmn" w:hAnsi="Tms Rmn" w:cs="Tms Rmn"/>
          <w:b/>
          <w:color w:val="000000"/>
          <w:sz w:val="24"/>
          <w:szCs w:val="24"/>
        </w:rPr>
        <w:t>Conference Call</w:t>
      </w:r>
    </w:p>
    <w:p w:rsidR="006756E8" w:rsidRPr="006756E8" w:rsidRDefault="006756E8" w:rsidP="006756E8">
      <w:pPr>
        <w:pStyle w:val="ListParagraph"/>
        <w:autoSpaceDE w:val="0"/>
        <w:autoSpaceDN w:val="0"/>
        <w:adjustRightInd w:val="0"/>
        <w:spacing w:after="0" w:line="240" w:lineRule="auto"/>
        <w:ind w:left="60"/>
        <w:rPr>
          <w:rFonts w:ascii="Tms Rmn" w:hAnsi="Tms Rmn" w:cs="Tms Rmn"/>
          <w:color w:val="000000"/>
          <w:sz w:val="24"/>
          <w:szCs w:val="24"/>
        </w:rPr>
      </w:pPr>
      <w:r>
        <w:rPr>
          <w:rFonts w:ascii="Tms Rmn" w:hAnsi="Tms Rmn" w:cs="Tms Rmn"/>
          <w:color w:val="000000"/>
          <w:sz w:val="24"/>
          <w:szCs w:val="24"/>
        </w:rPr>
        <w:t>September 27, 2011 at 10:00 am</w:t>
      </w:r>
    </w:p>
    <w:p w:rsidR="00400D17" w:rsidRPr="00400D17" w:rsidRDefault="00400D17" w:rsidP="00400D17">
      <w:pPr>
        <w:autoSpaceDE w:val="0"/>
        <w:autoSpaceDN w:val="0"/>
        <w:adjustRightInd w:val="0"/>
        <w:spacing w:after="0" w:line="240" w:lineRule="auto"/>
        <w:rPr>
          <w:rFonts w:ascii="Tms Rmn" w:hAnsi="Tms Rmn" w:cs="Tms Rmn"/>
          <w:color w:val="000000"/>
          <w:sz w:val="24"/>
          <w:szCs w:val="24"/>
        </w:rPr>
      </w:pPr>
    </w:p>
    <w:sectPr w:rsidR="00400D17" w:rsidRPr="00400D17" w:rsidSect="007B3C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95DB7"/>
    <w:multiLevelType w:val="hybridMultilevel"/>
    <w:tmpl w:val="940AEAC0"/>
    <w:lvl w:ilvl="0" w:tplc="D7C65C6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CA227F"/>
    <w:multiLevelType w:val="hybridMultilevel"/>
    <w:tmpl w:val="20C0C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A60399"/>
    <w:multiLevelType w:val="hybridMultilevel"/>
    <w:tmpl w:val="0D4C6FD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5C5E"/>
    <w:rsid w:val="00130A96"/>
    <w:rsid w:val="0013314E"/>
    <w:rsid w:val="00157EC5"/>
    <w:rsid w:val="001C6D8A"/>
    <w:rsid w:val="00205D45"/>
    <w:rsid w:val="00270F9D"/>
    <w:rsid w:val="002A7E50"/>
    <w:rsid w:val="002E6F6D"/>
    <w:rsid w:val="00326374"/>
    <w:rsid w:val="003559D4"/>
    <w:rsid w:val="003743C9"/>
    <w:rsid w:val="00390E83"/>
    <w:rsid w:val="003E616E"/>
    <w:rsid w:val="00400D17"/>
    <w:rsid w:val="004D00AD"/>
    <w:rsid w:val="004D18D3"/>
    <w:rsid w:val="00511D19"/>
    <w:rsid w:val="005251BB"/>
    <w:rsid w:val="005D10A9"/>
    <w:rsid w:val="005E748F"/>
    <w:rsid w:val="005F7C6C"/>
    <w:rsid w:val="006756E8"/>
    <w:rsid w:val="006C40B8"/>
    <w:rsid w:val="006D663A"/>
    <w:rsid w:val="00716B6C"/>
    <w:rsid w:val="00732AA9"/>
    <w:rsid w:val="0073422E"/>
    <w:rsid w:val="007859D9"/>
    <w:rsid w:val="007B3C8A"/>
    <w:rsid w:val="00804A2E"/>
    <w:rsid w:val="008213EF"/>
    <w:rsid w:val="008305AA"/>
    <w:rsid w:val="00886E84"/>
    <w:rsid w:val="008B7C2B"/>
    <w:rsid w:val="008C30E4"/>
    <w:rsid w:val="008D4C9D"/>
    <w:rsid w:val="009072FB"/>
    <w:rsid w:val="00965E21"/>
    <w:rsid w:val="00A5140D"/>
    <w:rsid w:val="00B861D2"/>
    <w:rsid w:val="00B900D4"/>
    <w:rsid w:val="00C6522F"/>
    <w:rsid w:val="00C656B5"/>
    <w:rsid w:val="00C734CD"/>
    <w:rsid w:val="00C75751"/>
    <w:rsid w:val="00C906B2"/>
    <w:rsid w:val="00C91303"/>
    <w:rsid w:val="00C9480A"/>
    <w:rsid w:val="00CA44CC"/>
    <w:rsid w:val="00CA53B8"/>
    <w:rsid w:val="00CD3B30"/>
    <w:rsid w:val="00CF496C"/>
    <w:rsid w:val="00D16F0B"/>
    <w:rsid w:val="00D57E95"/>
    <w:rsid w:val="00DB2960"/>
    <w:rsid w:val="00DB4E79"/>
    <w:rsid w:val="00EC7496"/>
    <w:rsid w:val="00F212F6"/>
    <w:rsid w:val="00F95DC8"/>
    <w:rsid w:val="00F96293"/>
    <w:rsid w:val="00FF5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C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0E4"/>
    <w:pPr>
      <w:ind w:left="720"/>
      <w:contextualSpacing/>
    </w:pPr>
  </w:style>
  <w:style w:type="paragraph" w:styleId="BalloonText">
    <w:name w:val="Balloon Text"/>
    <w:basedOn w:val="Normal"/>
    <w:link w:val="BalloonTextChar"/>
    <w:uiPriority w:val="99"/>
    <w:semiHidden/>
    <w:unhideWhenUsed/>
    <w:rsid w:val="00CA5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3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5884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cmcmunigal</dc:creator>
  <cp:keywords/>
  <dc:description/>
  <cp:lastModifiedBy>cmcmunigal</cp:lastModifiedBy>
  <cp:revision>34</cp:revision>
  <dcterms:created xsi:type="dcterms:W3CDTF">2011-06-28T14:36:00Z</dcterms:created>
  <dcterms:modified xsi:type="dcterms:W3CDTF">2011-06-28T19:48:00Z</dcterms:modified>
</cp:coreProperties>
</file>