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00" w:rsidRPr="00A22500" w:rsidRDefault="00A22500" w:rsidP="00A22500">
      <w:pPr>
        <w:spacing w:after="0" w:line="240" w:lineRule="auto"/>
        <w:jc w:val="center"/>
        <w:rPr>
          <w:rFonts w:ascii="Times New Roman" w:eastAsia="Times New Roman" w:hAnsi="Times New Roman" w:cs="Times New Roman"/>
          <w:b/>
          <w:sz w:val="24"/>
          <w:szCs w:val="24"/>
        </w:rPr>
      </w:pPr>
      <w:bookmarkStart w:id="0" w:name="_GoBack"/>
      <w:bookmarkEnd w:id="0"/>
      <w:r w:rsidRPr="00A22500">
        <w:rPr>
          <w:rFonts w:ascii="Times New Roman" w:eastAsia="Times New Roman" w:hAnsi="Times New Roman" w:cs="Times New Roman"/>
          <w:b/>
          <w:sz w:val="24"/>
          <w:szCs w:val="24"/>
        </w:rPr>
        <w:t>201</w:t>
      </w:r>
      <w:r w:rsidR="00F952D9">
        <w:rPr>
          <w:rFonts w:ascii="Times New Roman" w:eastAsia="Times New Roman" w:hAnsi="Times New Roman" w:cs="Times New Roman"/>
          <w:b/>
          <w:sz w:val="24"/>
          <w:szCs w:val="24"/>
        </w:rPr>
        <w:t>5</w:t>
      </w:r>
      <w:r w:rsidRPr="00A22500">
        <w:rPr>
          <w:rFonts w:ascii="Times New Roman" w:eastAsia="Times New Roman" w:hAnsi="Times New Roman" w:cs="Times New Roman"/>
          <w:b/>
          <w:sz w:val="24"/>
          <w:szCs w:val="24"/>
        </w:rPr>
        <w:t xml:space="preserve"> Multistate Conservation Grant Program</w:t>
      </w:r>
    </w:p>
    <w:p w:rsidR="00A22500" w:rsidRPr="00A22500" w:rsidRDefault="00A22500" w:rsidP="00A22500">
      <w:pPr>
        <w:pBdr>
          <w:bottom w:val="single" w:sz="4" w:space="1" w:color="auto"/>
        </w:pBdr>
        <w:spacing w:after="0" w:line="240" w:lineRule="auto"/>
        <w:jc w:val="center"/>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Letter of Intent</w:t>
      </w:r>
    </w:p>
    <w:p w:rsidR="00A22500" w:rsidRPr="00A22500" w:rsidRDefault="00A22500" w:rsidP="00A22500">
      <w:pPr>
        <w:spacing w:after="0" w:line="240" w:lineRule="auto"/>
        <w:jc w:val="center"/>
        <w:rPr>
          <w:rFonts w:ascii="Times New Roman" w:eastAsia="Times New Roman" w:hAnsi="Times New Roman" w:cs="Times New Roman"/>
          <w:b/>
          <w:sz w:val="24"/>
          <w:szCs w:val="24"/>
        </w:rPr>
      </w:pPr>
    </w:p>
    <w:p w:rsidR="00A22500" w:rsidRPr="00A22500" w:rsidRDefault="00A22500" w:rsidP="00A22500">
      <w:pPr>
        <w:spacing w:after="0" w:line="240" w:lineRule="auto"/>
        <w:jc w:val="center"/>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 xml:space="preserve">Executive Summary </w:t>
      </w:r>
    </w:p>
    <w:p w:rsidR="00A22500" w:rsidRPr="00A22500" w:rsidRDefault="00A22500" w:rsidP="00A22500">
      <w:pPr>
        <w:spacing w:after="0" w:line="240" w:lineRule="auto"/>
        <w:jc w:val="center"/>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(Limit – 2 pages)</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t>Applicant Information</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Full Legal Name of Organization</w:t>
      </w:r>
      <w:r>
        <w:rPr>
          <w:rFonts w:ascii="Times New Roman" w:eastAsia="Times New Roman" w:hAnsi="Times New Roman" w:cs="Times New Roman"/>
          <w:b/>
          <w:sz w:val="24"/>
          <w:szCs w:val="24"/>
        </w:rPr>
        <w:t>:</w:t>
      </w:r>
      <w:r w:rsidR="00EE033C">
        <w:rPr>
          <w:rFonts w:ascii="Times New Roman" w:eastAsia="Times New Roman" w:hAnsi="Times New Roman" w:cs="Times New Roman"/>
          <w:b/>
          <w:sz w:val="24"/>
          <w:szCs w:val="24"/>
        </w:rPr>
        <w:t xml:space="preserve"> </w:t>
      </w:r>
    </w:p>
    <w:p w:rsidR="00EE033C" w:rsidRPr="0003297A" w:rsidRDefault="00EE033C" w:rsidP="00EE033C">
      <w:pPr>
        <w:spacing w:after="0" w:line="240" w:lineRule="auto"/>
        <w:ind w:left="720"/>
        <w:jc w:val="both"/>
        <w:rPr>
          <w:rFonts w:ascii="Times New Roman" w:eastAsia="Times New Roman" w:hAnsi="Times New Roman" w:cs="Times New Roman"/>
        </w:rPr>
      </w:pPr>
      <w:r w:rsidRPr="0003297A">
        <w:rPr>
          <w:rFonts w:ascii="Times New Roman" w:eastAsia="Times New Roman" w:hAnsi="Times New Roman" w:cs="Times New Roman"/>
        </w:rPr>
        <w:t>Southeast Aquatic Resources Partnership</w:t>
      </w:r>
    </w:p>
    <w:p w:rsidR="00EE033C" w:rsidRPr="0003297A" w:rsidRDefault="00EE033C" w:rsidP="00EE033C">
      <w:pPr>
        <w:spacing w:after="0" w:line="240" w:lineRule="auto"/>
        <w:ind w:left="720"/>
        <w:jc w:val="both"/>
        <w:rPr>
          <w:rFonts w:ascii="Times New Roman" w:eastAsia="Times New Roman" w:hAnsi="Times New Roman" w:cs="Times New Roman"/>
        </w:rPr>
      </w:pPr>
      <w:r w:rsidRPr="0003297A">
        <w:rPr>
          <w:rFonts w:ascii="Times New Roman" w:eastAsia="Times New Roman" w:hAnsi="Times New Roman" w:cs="Times New Roman"/>
        </w:rPr>
        <w:t>Eastern Brook Trout Joint Venture</w:t>
      </w:r>
    </w:p>
    <w:p w:rsidR="00EE033C" w:rsidRPr="0003297A" w:rsidRDefault="00EE033C" w:rsidP="00EE033C">
      <w:pPr>
        <w:spacing w:after="0" w:line="240" w:lineRule="auto"/>
        <w:ind w:left="720"/>
        <w:jc w:val="both"/>
        <w:rPr>
          <w:rFonts w:ascii="Times New Roman" w:eastAsia="Times New Roman" w:hAnsi="Times New Roman" w:cs="Times New Roman"/>
        </w:rPr>
      </w:pPr>
      <w:r w:rsidRPr="0003297A">
        <w:rPr>
          <w:rFonts w:ascii="Times New Roman" w:eastAsia="Times New Roman" w:hAnsi="Times New Roman" w:cs="Times New Roman"/>
        </w:rPr>
        <w:t>Atlantic Coastal Fish Habitat Partnership</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03297A"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Brief Description of Organization</w:t>
      </w:r>
      <w:r>
        <w:rPr>
          <w:rFonts w:ascii="Times New Roman" w:eastAsia="Times New Roman" w:hAnsi="Times New Roman" w:cs="Times New Roman"/>
          <w:b/>
          <w:sz w:val="24"/>
          <w:szCs w:val="24"/>
        </w:rPr>
        <w:t>:</w:t>
      </w:r>
      <w:r w:rsidR="00EE033C">
        <w:rPr>
          <w:rFonts w:ascii="Times New Roman" w:eastAsia="Times New Roman" w:hAnsi="Times New Roman" w:cs="Times New Roman"/>
          <w:b/>
          <w:sz w:val="24"/>
          <w:szCs w:val="24"/>
        </w:rPr>
        <w:t xml:space="preserve"> </w:t>
      </w:r>
    </w:p>
    <w:p w:rsidR="00A22500" w:rsidRPr="00644D77" w:rsidRDefault="00EE033C" w:rsidP="00D300D5">
      <w:pPr>
        <w:pStyle w:val="NoSpacing"/>
        <w:ind w:left="720"/>
      </w:pPr>
      <w:r w:rsidRPr="0053357D">
        <w:t>These three organizations are</w:t>
      </w:r>
      <w:r w:rsidR="0053357D" w:rsidRPr="0053357D">
        <w:t xml:space="preserve"> fish habitat partnerships</w:t>
      </w:r>
      <w:r w:rsidRPr="0053357D">
        <w:t xml:space="preserve"> that operate under the National Fish Habitat Partnership. </w:t>
      </w:r>
      <w:r w:rsidR="00D300D5">
        <w:t>These FHPs develop and implement landscape scale approaches to protect, restore, and enhance priority fish habitats (natural and manmade) across the nation</w:t>
      </w:r>
      <w:r w:rsidR="00644D77">
        <w:t xml:space="preserve">. </w:t>
      </w:r>
      <w:r w:rsidR="00D300D5">
        <w:t>The conservation practices of the national Par</w:t>
      </w:r>
      <w:r w:rsidR="00644D77">
        <w:t xml:space="preserve">tnership and regional FHPs are </w:t>
      </w:r>
      <w:r w:rsidR="00D300D5">
        <w:t>guided by the National Fish Habitat Action Plan and by the National Fi</w:t>
      </w:r>
      <w:r w:rsidR="005B139B">
        <w:t xml:space="preserve">sh Habitat Board. </w:t>
      </w:r>
      <w:r w:rsidR="00644D77">
        <w:t xml:space="preserve">FHPs conduct on-the-ground </w:t>
      </w:r>
      <w:r w:rsidR="00D300D5">
        <w:t>conservation and complement other local, regional, and national priorities, p</w:t>
      </w:r>
      <w:r w:rsidR="00644D77">
        <w:t xml:space="preserve">articularly those contained in </w:t>
      </w:r>
      <w:r w:rsidR="00D300D5">
        <w:t>State Wildlife Action Plans.</w:t>
      </w:r>
      <w:r w:rsidR="00644D77">
        <w:t xml:space="preserve"> </w:t>
      </w:r>
      <w:r w:rsidRPr="0053357D">
        <w:t xml:space="preserve">All three of these organizations collaborate with partners from multiple sectors in order to conserve fish habitat in their respective regions. </w:t>
      </w:r>
      <w:r w:rsidR="0053357D" w:rsidRPr="0053357D">
        <w:t>Together, the regions of all three FHPs make up a total of 24 states, and cover a wide variety of f</w:t>
      </w:r>
      <w:r w:rsidR="00CE5FFA">
        <w:t>ish species, from brook trout and other</w:t>
      </w:r>
      <w:r w:rsidR="0053357D" w:rsidRPr="0053357D">
        <w:t xml:space="preserve"> freshwater species, to coastal and marine organisms.</w:t>
      </w:r>
      <w:r w:rsidR="0053357D">
        <w:rPr>
          <w:b/>
        </w:rPr>
        <w:t xml:space="preserve"> </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Organization Website URL</w:t>
      </w:r>
      <w:r>
        <w:rPr>
          <w:rFonts w:ascii="Times New Roman" w:eastAsia="Times New Roman" w:hAnsi="Times New Roman" w:cs="Times New Roman"/>
          <w:b/>
          <w:sz w:val="24"/>
          <w:szCs w:val="24"/>
        </w:rPr>
        <w:t>:</w:t>
      </w:r>
      <w:r w:rsidR="00EE033C">
        <w:rPr>
          <w:rFonts w:ascii="Times New Roman" w:eastAsia="Times New Roman" w:hAnsi="Times New Roman" w:cs="Times New Roman"/>
          <w:b/>
          <w:sz w:val="24"/>
          <w:szCs w:val="24"/>
        </w:rPr>
        <w:t xml:space="preserve"> </w:t>
      </w:r>
    </w:p>
    <w:p w:rsidR="00EE033C" w:rsidRDefault="00EE033C" w:rsidP="0003297A">
      <w:pPr>
        <w:pStyle w:val="NoSpacing"/>
        <w:ind w:left="720"/>
        <w:rPr>
          <w:rFonts w:eastAsia="Times New Roman" w:cs="Times New Roman"/>
          <w:sz w:val="24"/>
          <w:szCs w:val="24"/>
        </w:rPr>
      </w:pPr>
      <w:r w:rsidRPr="00EE033C">
        <w:rPr>
          <w:rFonts w:eastAsia="Times New Roman" w:cs="Times New Roman"/>
          <w:sz w:val="24"/>
          <w:szCs w:val="24"/>
        </w:rPr>
        <w:t xml:space="preserve">SARP:  </w:t>
      </w:r>
      <w:hyperlink r:id="rId8" w:history="1">
        <w:r w:rsidRPr="00367498">
          <w:rPr>
            <w:rStyle w:val="Hyperlink"/>
            <w:rFonts w:eastAsia="Times New Roman" w:cs="Times New Roman"/>
            <w:sz w:val="24"/>
            <w:szCs w:val="24"/>
          </w:rPr>
          <w:t>www.southeastaquatics.net</w:t>
        </w:r>
      </w:hyperlink>
    </w:p>
    <w:p w:rsidR="00EE033C" w:rsidRDefault="00EE033C" w:rsidP="0003297A">
      <w:pPr>
        <w:pStyle w:val="NoSpacing"/>
        <w:ind w:left="720"/>
        <w:rPr>
          <w:rFonts w:eastAsia="Times New Roman" w:cs="Times New Roman"/>
          <w:sz w:val="24"/>
          <w:szCs w:val="24"/>
        </w:rPr>
      </w:pPr>
      <w:r>
        <w:rPr>
          <w:rFonts w:eastAsia="Times New Roman" w:cs="Times New Roman"/>
          <w:sz w:val="24"/>
          <w:szCs w:val="24"/>
        </w:rPr>
        <w:t>EBJV:</w:t>
      </w:r>
      <w:r w:rsidR="00132F69">
        <w:rPr>
          <w:rFonts w:eastAsia="Times New Roman" w:cs="Times New Roman"/>
          <w:sz w:val="24"/>
          <w:szCs w:val="24"/>
        </w:rPr>
        <w:t xml:space="preserve">  </w:t>
      </w:r>
      <w:hyperlink r:id="rId9" w:history="1">
        <w:r w:rsidR="00132F69" w:rsidRPr="00F14B91">
          <w:rPr>
            <w:rStyle w:val="Hyperlink"/>
            <w:rFonts w:eastAsia="Times New Roman" w:cs="Times New Roman"/>
            <w:sz w:val="24"/>
            <w:szCs w:val="24"/>
          </w:rPr>
          <w:t>www.easternbrooktrout.org</w:t>
        </w:r>
      </w:hyperlink>
    </w:p>
    <w:p w:rsidR="00EE033C" w:rsidRDefault="00EE033C" w:rsidP="0003297A">
      <w:pPr>
        <w:pStyle w:val="NoSpacing"/>
        <w:ind w:left="720"/>
        <w:rPr>
          <w:rFonts w:eastAsia="Times New Roman" w:cs="Times New Roman"/>
          <w:sz w:val="24"/>
          <w:szCs w:val="24"/>
        </w:rPr>
      </w:pPr>
      <w:r>
        <w:rPr>
          <w:rFonts w:eastAsia="Times New Roman" w:cs="Times New Roman"/>
          <w:sz w:val="24"/>
          <w:szCs w:val="24"/>
        </w:rPr>
        <w:t>ACFHP:</w:t>
      </w:r>
      <w:r w:rsidR="00132F69">
        <w:rPr>
          <w:rFonts w:eastAsia="Times New Roman" w:cs="Times New Roman"/>
          <w:sz w:val="24"/>
          <w:szCs w:val="24"/>
        </w:rPr>
        <w:t xml:space="preserve"> </w:t>
      </w:r>
      <w:hyperlink r:id="rId10" w:history="1">
        <w:r w:rsidR="00132F69" w:rsidRPr="00F14B91">
          <w:rPr>
            <w:rStyle w:val="Hyperlink"/>
            <w:rFonts w:eastAsia="Times New Roman" w:cs="Times New Roman"/>
            <w:sz w:val="24"/>
            <w:szCs w:val="24"/>
          </w:rPr>
          <w:t>www.atlanticfishhabitat.org</w:t>
        </w:r>
      </w:hyperlink>
    </w:p>
    <w:p w:rsidR="00132F69" w:rsidRPr="00EE033C" w:rsidRDefault="00132F69" w:rsidP="00EE033C">
      <w:pPr>
        <w:spacing w:after="0" w:line="240" w:lineRule="auto"/>
        <w:ind w:left="720"/>
        <w:jc w:val="both"/>
        <w:rPr>
          <w:rFonts w:ascii="Times New Roman" w:eastAsia="Times New Roman" w:hAnsi="Times New Roman" w:cs="Times New Roman"/>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Lead Applicant’s Contact Information</w:t>
      </w:r>
      <w:r>
        <w:rPr>
          <w:rFonts w:ascii="Times New Roman" w:eastAsia="Times New Roman" w:hAnsi="Times New Roman" w:cs="Times New Roman"/>
          <w:b/>
          <w:sz w:val="24"/>
          <w:szCs w:val="24"/>
        </w:rPr>
        <w:t>:</w:t>
      </w:r>
      <w:r w:rsidRPr="00A22500">
        <w:rPr>
          <w:rFonts w:ascii="Times New Roman" w:eastAsia="Times New Roman" w:hAnsi="Times New Roman" w:cs="Times New Roman"/>
          <w:b/>
          <w:sz w:val="24"/>
          <w:szCs w:val="24"/>
        </w:rPr>
        <w:t xml:space="preserve"> </w:t>
      </w:r>
    </w:p>
    <w:p w:rsidR="00A22500" w:rsidRPr="00A22500" w:rsidRDefault="00A22500" w:rsidP="00A22500">
      <w:pPr>
        <w:numPr>
          <w:ilvl w:val="0"/>
          <w:numId w:val="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Title</w:t>
      </w:r>
      <w:r w:rsidR="0053357D">
        <w:rPr>
          <w:rFonts w:ascii="Times New Roman" w:eastAsia="Times New Roman" w:hAnsi="Times New Roman" w:cs="Times New Roman"/>
          <w:sz w:val="24"/>
          <w:szCs w:val="24"/>
        </w:rPr>
        <w:t>:  SARP coordinator</w:t>
      </w:r>
    </w:p>
    <w:p w:rsidR="00A22500" w:rsidRPr="00A22500" w:rsidRDefault="00EE033C" w:rsidP="00A225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  Scott</w:t>
      </w:r>
      <w:r>
        <w:rPr>
          <w:rFonts w:ascii="Times New Roman" w:eastAsia="Times New Roman" w:hAnsi="Times New Roman" w:cs="Times New Roman"/>
          <w:sz w:val="24"/>
          <w:szCs w:val="24"/>
        </w:rPr>
        <w:tab/>
      </w:r>
    </w:p>
    <w:p w:rsidR="00EE033C" w:rsidRDefault="00A22500" w:rsidP="00EE033C">
      <w:pPr>
        <w:numPr>
          <w:ilvl w:val="0"/>
          <w:numId w:val="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Last Name</w:t>
      </w:r>
      <w:r w:rsidR="00EE033C">
        <w:rPr>
          <w:rFonts w:ascii="Times New Roman" w:eastAsia="Times New Roman" w:hAnsi="Times New Roman" w:cs="Times New Roman"/>
          <w:sz w:val="24"/>
          <w:szCs w:val="24"/>
        </w:rPr>
        <w:t>:  Robinson</w:t>
      </w:r>
    </w:p>
    <w:p w:rsidR="00A22500" w:rsidRPr="00EE033C" w:rsidRDefault="00A22500" w:rsidP="00EE033C">
      <w:pPr>
        <w:numPr>
          <w:ilvl w:val="0"/>
          <w:numId w:val="2"/>
        </w:numPr>
        <w:spacing w:after="0" w:line="240" w:lineRule="auto"/>
        <w:jc w:val="both"/>
        <w:rPr>
          <w:rFonts w:ascii="Times New Roman" w:eastAsia="Times New Roman" w:hAnsi="Times New Roman" w:cs="Times New Roman"/>
          <w:sz w:val="24"/>
          <w:szCs w:val="24"/>
        </w:rPr>
      </w:pPr>
      <w:r w:rsidRPr="00EE033C">
        <w:rPr>
          <w:rFonts w:ascii="Times New Roman" w:eastAsia="Times New Roman" w:hAnsi="Times New Roman" w:cs="Times New Roman"/>
          <w:sz w:val="24"/>
          <w:szCs w:val="24"/>
        </w:rPr>
        <w:t>Street Address</w:t>
      </w:r>
      <w:r w:rsidR="00EE033C" w:rsidRPr="00EE033C">
        <w:rPr>
          <w:rFonts w:ascii="Times New Roman" w:eastAsia="Times New Roman" w:hAnsi="Times New Roman" w:cs="Times New Roman"/>
          <w:sz w:val="24"/>
          <w:szCs w:val="24"/>
        </w:rPr>
        <w:t xml:space="preserve">:  </w:t>
      </w:r>
      <w:r w:rsidR="00EE033C" w:rsidRPr="00EE033C">
        <w:rPr>
          <w:rFonts w:ascii="Times New Roman" w:hAnsi="Times New Roman" w:cs="Times New Roman"/>
          <w:sz w:val="24"/>
          <w:szCs w:val="24"/>
        </w:rPr>
        <w:t>2123 Highway 278 SE</w:t>
      </w:r>
    </w:p>
    <w:p w:rsidR="00A22500" w:rsidRPr="00A22500" w:rsidRDefault="00A22500" w:rsidP="00A22500">
      <w:pPr>
        <w:numPr>
          <w:ilvl w:val="0"/>
          <w:numId w:val="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City</w:t>
      </w:r>
      <w:r w:rsidR="00EE033C">
        <w:rPr>
          <w:rFonts w:ascii="Times New Roman" w:eastAsia="Times New Roman" w:hAnsi="Times New Roman" w:cs="Times New Roman"/>
          <w:sz w:val="24"/>
          <w:szCs w:val="24"/>
        </w:rPr>
        <w:t>:  Social Circle</w:t>
      </w:r>
    </w:p>
    <w:p w:rsidR="00A22500" w:rsidRPr="00A22500" w:rsidRDefault="00EE033C" w:rsidP="00A225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  GA</w:t>
      </w:r>
    </w:p>
    <w:p w:rsidR="00A22500" w:rsidRPr="00A22500" w:rsidRDefault="00A22500" w:rsidP="00A22500">
      <w:pPr>
        <w:numPr>
          <w:ilvl w:val="0"/>
          <w:numId w:val="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Postal Code</w:t>
      </w:r>
      <w:r w:rsidR="00EE033C">
        <w:rPr>
          <w:rFonts w:ascii="Times New Roman" w:eastAsia="Times New Roman" w:hAnsi="Times New Roman" w:cs="Times New Roman"/>
          <w:sz w:val="24"/>
          <w:szCs w:val="24"/>
        </w:rPr>
        <w:t>:  30025</w:t>
      </w:r>
      <w:r w:rsidR="00EE033C">
        <w:rPr>
          <w:rFonts w:ascii="Times New Roman" w:eastAsia="Times New Roman" w:hAnsi="Times New Roman" w:cs="Times New Roman"/>
          <w:sz w:val="24"/>
          <w:szCs w:val="24"/>
        </w:rPr>
        <w:tab/>
      </w:r>
    </w:p>
    <w:p w:rsidR="00A22500" w:rsidRPr="00A22500" w:rsidRDefault="00A22500" w:rsidP="00A22500">
      <w:pPr>
        <w:numPr>
          <w:ilvl w:val="0"/>
          <w:numId w:val="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Email</w:t>
      </w:r>
      <w:r w:rsidR="00EE033C">
        <w:rPr>
          <w:rFonts w:ascii="Times New Roman" w:eastAsia="Times New Roman" w:hAnsi="Times New Roman" w:cs="Times New Roman"/>
          <w:sz w:val="24"/>
          <w:szCs w:val="24"/>
        </w:rPr>
        <w:t>:  Scottr@southeastaquatics.net</w:t>
      </w:r>
    </w:p>
    <w:p w:rsidR="00A22500" w:rsidRPr="00A22500" w:rsidRDefault="00A22500" w:rsidP="00A22500">
      <w:pPr>
        <w:numPr>
          <w:ilvl w:val="0"/>
          <w:numId w:val="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Phone Number</w:t>
      </w:r>
      <w:r w:rsidR="00EE033C">
        <w:rPr>
          <w:rFonts w:ascii="Times New Roman" w:eastAsia="Times New Roman" w:hAnsi="Times New Roman" w:cs="Times New Roman"/>
          <w:sz w:val="24"/>
          <w:szCs w:val="24"/>
        </w:rPr>
        <w:t>:  404-783-</w:t>
      </w:r>
      <w:r w:rsidR="00C27DD5">
        <w:rPr>
          <w:rFonts w:ascii="Times New Roman" w:eastAsia="Times New Roman" w:hAnsi="Times New Roman" w:cs="Times New Roman"/>
          <w:sz w:val="24"/>
          <w:szCs w:val="24"/>
        </w:rPr>
        <w:t>5241</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Name and Affiliation of Co-Investigators(s)/Partner(s) (if applicable)</w:t>
      </w:r>
      <w:r>
        <w:rPr>
          <w:rFonts w:ascii="Times New Roman" w:eastAsia="Times New Roman" w:hAnsi="Times New Roman" w:cs="Times New Roman"/>
          <w:b/>
          <w:sz w:val="24"/>
          <w:szCs w:val="24"/>
        </w:rPr>
        <w:t>:</w:t>
      </w:r>
    </w:p>
    <w:p w:rsidR="0053357D" w:rsidRDefault="0053357D" w:rsidP="00E91DEA">
      <w:pPr>
        <w:pStyle w:val="NoSpacing"/>
        <w:ind w:left="720"/>
      </w:pPr>
      <w:r w:rsidRPr="0053357D">
        <w:t>Steve Perry, Coordinator, Eastern Brook Trout Joint Venture</w:t>
      </w:r>
    </w:p>
    <w:p w:rsidR="005C5F73" w:rsidRPr="0053357D" w:rsidRDefault="005C5F73" w:rsidP="00E91DEA">
      <w:pPr>
        <w:pStyle w:val="NoSpacing"/>
        <w:ind w:left="720"/>
      </w:pPr>
      <w:r>
        <w:t>Pat Campfield, Atlantic Coast</w:t>
      </w:r>
      <w:r w:rsidR="00CE5FFA">
        <w:t>al</w:t>
      </w:r>
      <w:r>
        <w:t xml:space="preserve"> Fish Habitat Partnership</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Have you applied for MSCGP funding before?</w:t>
      </w:r>
    </w:p>
    <w:p w:rsidR="00A22500" w:rsidRPr="0053357D" w:rsidRDefault="0053357D" w:rsidP="00E91DEA">
      <w:pPr>
        <w:pStyle w:val="NoSpacing"/>
        <w:ind w:left="720"/>
      </w:pPr>
      <w:r w:rsidRPr="0053357D">
        <w:t>Yes</w:t>
      </w: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If yes, was/were your previous proposal(s) funded?</w:t>
      </w:r>
    </w:p>
    <w:p w:rsidR="00A22500" w:rsidRPr="0053357D" w:rsidRDefault="0053357D" w:rsidP="00E91DEA">
      <w:pPr>
        <w:pStyle w:val="NoSpacing"/>
        <w:ind w:left="720"/>
      </w:pPr>
      <w:r w:rsidRPr="0053357D">
        <w:lastRenderedPageBreak/>
        <w:t>Yes</w:t>
      </w: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Date(s) of Previous Applications(s) (if applicable)</w:t>
      </w:r>
      <w:r>
        <w:rPr>
          <w:rFonts w:ascii="Times New Roman" w:eastAsia="Times New Roman" w:hAnsi="Times New Roman" w:cs="Times New Roman"/>
          <w:b/>
          <w:sz w:val="24"/>
          <w:szCs w:val="24"/>
        </w:rPr>
        <w:t>:</w:t>
      </w:r>
    </w:p>
    <w:p w:rsidR="00A22500" w:rsidRDefault="0053357D" w:rsidP="00E91DEA">
      <w:pPr>
        <w:pStyle w:val="NoSpacing"/>
      </w:pPr>
      <w:r>
        <w:rPr>
          <w:b/>
        </w:rPr>
        <w:tab/>
      </w:r>
      <w:r w:rsidRPr="0053357D">
        <w:t>2012 Whitewater to Bluewater Initiative</w:t>
      </w:r>
    </w:p>
    <w:p w:rsidR="0053357D" w:rsidRPr="0053357D" w:rsidRDefault="0053357D" w:rsidP="00A22500">
      <w:pPr>
        <w:spacing w:after="0" w:line="240" w:lineRule="auto"/>
        <w:jc w:val="both"/>
        <w:rPr>
          <w:rFonts w:ascii="Times New Roman" w:eastAsia="Times New Roman" w:hAnsi="Times New Roman" w:cs="Times New Roman"/>
          <w:sz w:val="24"/>
          <w:szCs w:val="24"/>
        </w:rPr>
      </w:pP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t>Program Eligibility</w:t>
      </w:r>
    </w:p>
    <w:p w:rsidR="00A22500" w:rsidRPr="00A22500" w:rsidRDefault="00A22500" w:rsidP="00A22500">
      <w:pPr>
        <w:spacing w:after="0" w:line="240" w:lineRule="auto"/>
        <w:ind w:left="360"/>
        <w:jc w:val="both"/>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540" w:hanging="540"/>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Organization Information</w:t>
      </w:r>
      <w:r>
        <w:rPr>
          <w:rFonts w:ascii="Times New Roman" w:eastAsia="Times New Roman" w:hAnsi="Times New Roman" w:cs="Times New Roman"/>
          <w:b/>
          <w:sz w:val="24"/>
          <w:szCs w:val="24"/>
        </w:rPr>
        <w:t>.</w:t>
      </w:r>
    </w:p>
    <w:p w:rsidR="00A22500" w:rsidRPr="00A22500" w:rsidRDefault="00A22500" w:rsidP="00A22500">
      <w:pPr>
        <w:numPr>
          <w:ilvl w:val="0"/>
          <w:numId w:val="10"/>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Applicant Classification:</w:t>
      </w:r>
      <w:r w:rsidR="00DD3D5C">
        <w:rPr>
          <w:rFonts w:ascii="Times New Roman" w:eastAsia="Times New Roman" w:hAnsi="Times New Roman" w:cs="Times New Roman"/>
          <w:b/>
          <w:sz w:val="24"/>
          <w:szCs w:val="24"/>
        </w:rPr>
        <w:t xml:space="preserve"> </w:t>
      </w:r>
      <w:r w:rsidR="00DD3D5C" w:rsidRPr="00DD3D5C">
        <w:rPr>
          <w:rFonts w:ascii="Times New Roman" w:eastAsia="Times New Roman" w:hAnsi="Times New Roman" w:cs="Times New Roman"/>
          <w:sz w:val="24"/>
          <w:szCs w:val="24"/>
        </w:rPr>
        <w:t>Group of states</w:t>
      </w:r>
    </w:p>
    <w:p w:rsidR="00DD3D5C" w:rsidRDefault="00A22500" w:rsidP="00DD3D5C">
      <w:pPr>
        <w:spacing w:after="0" w:line="240" w:lineRule="auto"/>
        <w:ind w:left="1440"/>
        <w:contextualSpacing/>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Nongovernme</w:t>
      </w:r>
      <w:r>
        <w:rPr>
          <w:rFonts w:ascii="Times New Roman" w:eastAsia="Times New Roman" w:hAnsi="Times New Roman" w:cs="Times New Roman"/>
          <w:b/>
          <w:sz w:val="24"/>
          <w:szCs w:val="24"/>
        </w:rPr>
        <w:t>ntal Organization Classification:</w:t>
      </w:r>
      <w:r w:rsidR="00DD3D5C">
        <w:rPr>
          <w:rFonts w:ascii="Times New Roman" w:eastAsia="Times New Roman" w:hAnsi="Times New Roman" w:cs="Times New Roman"/>
          <w:b/>
          <w:sz w:val="24"/>
          <w:szCs w:val="24"/>
        </w:rPr>
        <w:t xml:space="preserve"> </w:t>
      </w:r>
    </w:p>
    <w:p w:rsidR="00DD3D5C" w:rsidRPr="0058575F" w:rsidRDefault="00DD3D5C" w:rsidP="00DD3D5C">
      <w:pPr>
        <w:spacing w:after="0" w:line="240" w:lineRule="auto"/>
        <w:ind w:left="1440"/>
        <w:contextualSpacing/>
        <w:jc w:val="both"/>
        <w:rPr>
          <w:rFonts w:ascii="Times New Roman" w:eastAsia="Times New Roman" w:hAnsi="Times New Roman" w:cs="Times New Roman"/>
          <w:sz w:val="24"/>
          <w:szCs w:val="24"/>
        </w:rPr>
      </w:pPr>
      <w:r w:rsidRPr="0058575F">
        <w:rPr>
          <w:rFonts w:ascii="Times New Roman" w:eastAsia="Times New Roman" w:hAnsi="Times New Roman" w:cs="Times New Roman"/>
          <w:sz w:val="24"/>
          <w:szCs w:val="24"/>
        </w:rPr>
        <w:t>Non-profit hunter/a</w:t>
      </w:r>
      <w:r>
        <w:rPr>
          <w:rFonts w:ascii="Times New Roman" w:eastAsia="Times New Roman" w:hAnsi="Times New Roman" w:cs="Times New Roman"/>
          <w:sz w:val="24"/>
          <w:szCs w:val="24"/>
        </w:rPr>
        <w:t>ngler/conservation organization</w:t>
      </w:r>
      <w:r w:rsidRPr="0058575F">
        <w:rPr>
          <w:rFonts w:ascii="Times New Roman" w:eastAsia="Times New Roman" w:hAnsi="Times New Roman" w:cs="Times New Roman"/>
          <w:sz w:val="24"/>
          <w:szCs w:val="24"/>
        </w:rPr>
        <w:t xml:space="preserve"> that do</w:t>
      </w:r>
      <w:r>
        <w:rPr>
          <w:rFonts w:ascii="Times New Roman" w:eastAsia="Times New Roman" w:hAnsi="Times New Roman" w:cs="Times New Roman"/>
          <w:sz w:val="24"/>
          <w:szCs w:val="24"/>
        </w:rPr>
        <w:t>es</w:t>
      </w:r>
      <w:r w:rsidRPr="0058575F">
        <w:rPr>
          <w:rFonts w:ascii="Times New Roman" w:eastAsia="Times New Roman" w:hAnsi="Times New Roman" w:cs="Times New Roman"/>
          <w:sz w:val="24"/>
          <w:szCs w:val="24"/>
        </w:rPr>
        <w:t xml:space="preserve"> not have a 501(c</w:t>
      </w:r>
      <w:proofErr w:type="gramStart"/>
      <w:r w:rsidRPr="0058575F">
        <w:rPr>
          <w:rFonts w:ascii="Times New Roman" w:eastAsia="Times New Roman" w:hAnsi="Times New Roman" w:cs="Times New Roman"/>
          <w:sz w:val="24"/>
          <w:szCs w:val="24"/>
        </w:rPr>
        <w:t>)(</w:t>
      </w:r>
      <w:proofErr w:type="gramEnd"/>
      <w:r w:rsidRPr="0058575F">
        <w:rPr>
          <w:rFonts w:ascii="Times New Roman" w:eastAsia="Times New Roman" w:hAnsi="Times New Roman" w:cs="Times New Roman"/>
          <w:sz w:val="24"/>
          <w:szCs w:val="24"/>
        </w:rPr>
        <w:t>3) status with the IRS</w:t>
      </w:r>
      <w:r>
        <w:rPr>
          <w:rFonts w:ascii="Times New Roman" w:eastAsia="Times New Roman" w:hAnsi="Times New Roman" w:cs="Times New Roman"/>
          <w:sz w:val="24"/>
          <w:szCs w:val="24"/>
        </w:rPr>
        <w:t>.</w:t>
      </w:r>
    </w:p>
    <w:p w:rsidR="00A22500" w:rsidRPr="00A22500" w:rsidRDefault="00A22500" w:rsidP="00A22500">
      <w:pPr>
        <w:spacing w:after="0" w:line="240" w:lineRule="auto"/>
        <w:ind w:left="360"/>
        <w:jc w:val="both"/>
        <w:rPr>
          <w:rFonts w:ascii="Times New Roman" w:eastAsia="Times New Roman" w:hAnsi="Times New Roman" w:cs="Times New Roman"/>
          <w:b/>
          <w:sz w:val="24"/>
          <w:szCs w:val="24"/>
        </w:rPr>
      </w:pPr>
    </w:p>
    <w:p w:rsidR="00A22500" w:rsidRPr="00723B32" w:rsidRDefault="00A22500" w:rsidP="00DD3D5C">
      <w:pPr>
        <w:numPr>
          <w:ilvl w:val="0"/>
          <w:numId w:val="1"/>
        </w:numPr>
        <w:spacing w:after="0" w:line="240" w:lineRule="auto"/>
        <w:ind w:left="720" w:hanging="720"/>
        <w:contextualSpacing/>
        <w:jc w:val="both"/>
        <w:rPr>
          <w:rFonts w:ascii="Times New Roman" w:eastAsia="Times New Roman" w:hAnsi="Times New Roman" w:cs="Times New Roman"/>
          <w:b/>
          <w:sz w:val="24"/>
          <w:szCs w:val="24"/>
        </w:rPr>
      </w:pPr>
      <w:r w:rsidRPr="00A22500">
        <w:rPr>
          <w:rFonts w:ascii="Times New Roman" w:eastAsia="Times New Roman" w:hAnsi="Times New Roman" w:cs="Times New Roman"/>
          <w:b/>
          <w:bCs/>
          <w:sz w:val="24"/>
          <w:szCs w:val="24"/>
        </w:rPr>
        <w:t>State Benefit</w:t>
      </w:r>
      <w:r w:rsidRPr="00A22500">
        <w:rPr>
          <w:rFonts w:ascii="Times New Roman" w:eastAsia="Times New Roman" w:hAnsi="Times New Roman" w:cs="Times New Roman"/>
          <w:b/>
          <w:bCs/>
          <w:spacing w:val="1"/>
          <w:sz w:val="24"/>
          <w:szCs w:val="24"/>
        </w:rPr>
        <w:t xml:space="preserve"> </w:t>
      </w:r>
      <w:r w:rsidRPr="00A22500">
        <w:rPr>
          <w:rFonts w:ascii="Times New Roman" w:eastAsia="Times New Roman" w:hAnsi="Times New Roman" w:cs="Times New Roman"/>
          <w:b/>
          <w:bCs/>
          <w:sz w:val="24"/>
          <w:szCs w:val="24"/>
        </w:rPr>
        <w:t>Requir</w:t>
      </w:r>
      <w:r w:rsidRPr="00A22500">
        <w:rPr>
          <w:rFonts w:ascii="Times New Roman" w:eastAsia="Times New Roman" w:hAnsi="Times New Roman" w:cs="Times New Roman"/>
          <w:b/>
          <w:bCs/>
          <w:spacing w:val="-1"/>
          <w:sz w:val="24"/>
          <w:szCs w:val="24"/>
        </w:rPr>
        <w:t>e</w:t>
      </w:r>
      <w:r w:rsidRPr="00A22500">
        <w:rPr>
          <w:rFonts w:ascii="Times New Roman" w:eastAsia="Times New Roman" w:hAnsi="Times New Roman" w:cs="Times New Roman"/>
          <w:b/>
          <w:bCs/>
          <w:sz w:val="24"/>
          <w:szCs w:val="24"/>
        </w:rPr>
        <w:t>ment</w:t>
      </w:r>
      <w:r>
        <w:rPr>
          <w:rFonts w:ascii="Times New Roman" w:eastAsia="Times New Roman" w:hAnsi="Times New Roman" w:cs="Times New Roman"/>
          <w:b/>
          <w:sz w:val="24"/>
          <w:szCs w:val="24"/>
        </w:rPr>
        <w:t>:</w:t>
      </w:r>
      <w:r w:rsidR="00723B32">
        <w:rPr>
          <w:rFonts w:ascii="Times New Roman" w:eastAsia="Times New Roman" w:hAnsi="Times New Roman" w:cs="Times New Roman"/>
          <w:b/>
          <w:sz w:val="24"/>
          <w:szCs w:val="24"/>
        </w:rPr>
        <w:t xml:space="preserve"> </w:t>
      </w:r>
      <w:r w:rsidR="00723B32" w:rsidRPr="00723B32">
        <w:rPr>
          <w:rFonts w:ascii="Times New Roman" w:eastAsia="Times New Roman" w:hAnsi="Times New Roman" w:cs="Times New Roman"/>
          <w:sz w:val="24"/>
          <w:szCs w:val="24"/>
        </w:rPr>
        <w:t>This project addresses the ma</w:t>
      </w:r>
      <w:r w:rsidR="00723B32">
        <w:rPr>
          <w:rFonts w:ascii="Times New Roman" w:eastAsia="Times New Roman" w:hAnsi="Times New Roman" w:cs="Times New Roman"/>
          <w:sz w:val="24"/>
          <w:szCs w:val="24"/>
        </w:rPr>
        <w:t>jority (over 50%) of States in two</w:t>
      </w:r>
      <w:r w:rsidR="00723B32" w:rsidRPr="00723B32">
        <w:rPr>
          <w:rFonts w:ascii="Times New Roman" w:eastAsia="Times New Roman" w:hAnsi="Times New Roman" w:cs="Times New Roman"/>
          <w:sz w:val="24"/>
          <w:szCs w:val="24"/>
        </w:rPr>
        <w:t xml:space="preserve"> Regional Association of State Fish and Wildlife </w:t>
      </w:r>
      <w:r w:rsidR="00723B32">
        <w:rPr>
          <w:rFonts w:ascii="Times New Roman" w:eastAsia="Times New Roman" w:hAnsi="Times New Roman" w:cs="Times New Roman"/>
          <w:sz w:val="24"/>
          <w:szCs w:val="24"/>
        </w:rPr>
        <w:t>(SEAFWA and NEAFWA)</w:t>
      </w:r>
      <w:r w:rsidR="00723B32">
        <w:rPr>
          <w:rFonts w:ascii="Times New Roman" w:eastAsia="Times New Roman" w:hAnsi="Times New Roman" w:cs="Times New Roman"/>
          <w:b/>
          <w:sz w:val="24"/>
          <w:szCs w:val="24"/>
        </w:rPr>
        <w:t>.</w:t>
      </w:r>
    </w:p>
    <w:p w:rsidR="00A22500" w:rsidRDefault="00A22500" w:rsidP="00A22500">
      <w:pPr>
        <w:spacing w:after="0" w:line="240" w:lineRule="auto"/>
        <w:ind w:left="720"/>
        <w:jc w:val="both"/>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States Benefitted</w:t>
      </w:r>
      <w:r>
        <w:rPr>
          <w:rFonts w:ascii="Times New Roman" w:eastAsia="Times New Roman" w:hAnsi="Times New Roman" w:cs="Times New Roman"/>
          <w:b/>
          <w:sz w:val="24"/>
          <w:szCs w:val="24"/>
        </w:rPr>
        <w:t>:</w:t>
      </w:r>
      <w:r w:rsidRPr="00A22500">
        <w:rPr>
          <w:rFonts w:ascii="Times New Roman" w:eastAsia="Times New Roman" w:hAnsi="Times New Roman" w:cs="Times New Roman"/>
          <w:b/>
          <w:sz w:val="24"/>
          <w:szCs w:val="24"/>
        </w:rPr>
        <w:t xml:space="preserve"> </w:t>
      </w:r>
    </w:p>
    <w:p w:rsidR="00A22500" w:rsidRPr="00E91DEA" w:rsidRDefault="00A22500" w:rsidP="00A22500">
      <w:pPr>
        <w:numPr>
          <w:ilvl w:val="0"/>
          <w:numId w:val="3"/>
        </w:numPr>
        <w:spacing w:after="0" w:line="240" w:lineRule="auto"/>
        <w:jc w:val="both"/>
        <w:rPr>
          <w:rFonts w:ascii="Times New Roman" w:eastAsia="Times New Roman" w:hAnsi="Times New Roman" w:cs="Times New Roman"/>
        </w:rPr>
      </w:pPr>
      <w:r w:rsidRPr="00E91DEA">
        <w:rPr>
          <w:rFonts w:ascii="Times New Roman" w:eastAsia="Times New Roman" w:hAnsi="Times New Roman" w:cs="Times New Roman"/>
        </w:rPr>
        <w:t>States:</w:t>
      </w:r>
      <w:r w:rsidR="0053357D" w:rsidRPr="00E91DEA">
        <w:rPr>
          <w:rFonts w:ascii="Times New Roman" w:eastAsia="Times New Roman" w:hAnsi="Times New Roman" w:cs="Times New Roman"/>
        </w:rPr>
        <w:t xml:space="preserve"> TX, OK, MO, AR, LA, TN, MS, FL, GA, AL, NC, SC, VA, KY, MD, DE, NJ, PA, CT, RI, ME, MA, NY, NH</w:t>
      </w:r>
    </w:p>
    <w:p w:rsidR="00A22500" w:rsidRPr="00E91DEA" w:rsidRDefault="00A22500" w:rsidP="00A22500">
      <w:pPr>
        <w:numPr>
          <w:ilvl w:val="0"/>
          <w:numId w:val="3"/>
        </w:numPr>
        <w:spacing w:after="0" w:line="240" w:lineRule="auto"/>
        <w:jc w:val="both"/>
        <w:rPr>
          <w:rFonts w:ascii="Times New Roman" w:eastAsia="Times New Roman" w:hAnsi="Times New Roman" w:cs="Times New Roman"/>
        </w:rPr>
      </w:pPr>
      <w:r w:rsidRPr="00E91DEA">
        <w:rPr>
          <w:rFonts w:ascii="Times New Roman" w:eastAsia="Times New Roman" w:hAnsi="Times New Roman" w:cs="Times New Roman"/>
        </w:rPr>
        <w:t>USFWS Regions:</w:t>
      </w:r>
      <w:r w:rsidR="0053357D" w:rsidRPr="00E91DEA">
        <w:rPr>
          <w:rFonts w:ascii="Times New Roman" w:eastAsia="Times New Roman" w:hAnsi="Times New Roman" w:cs="Times New Roman"/>
        </w:rPr>
        <w:t xml:space="preserve"> R4, R5</w:t>
      </w:r>
    </w:p>
    <w:p w:rsidR="00DD3D5C" w:rsidRPr="00DD3D5C" w:rsidRDefault="00A22500" w:rsidP="00DD3D5C">
      <w:pPr>
        <w:numPr>
          <w:ilvl w:val="0"/>
          <w:numId w:val="3"/>
        </w:numPr>
        <w:spacing w:after="0" w:line="240" w:lineRule="auto"/>
        <w:jc w:val="both"/>
        <w:rPr>
          <w:rFonts w:ascii="Times New Roman" w:eastAsia="Times New Roman" w:hAnsi="Times New Roman" w:cs="Times New Roman"/>
          <w:sz w:val="24"/>
          <w:szCs w:val="24"/>
          <w:u w:val="single"/>
        </w:rPr>
      </w:pPr>
      <w:r w:rsidRPr="00E91DEA">
        <w:rPr>
          <w:rFonts w:ascii="Times New Roman" w:eastAsia="Times New Roman" w:hAnsi="Times New Roman" w:cs="Times New Roman"/>
        </w:rPr>
        <w:t>Regional Associations:</w:t>
      </w:r>
      <w:r w:rsidR="008D5347" w:rsidRPr="00E91DEA">
        <w:rPr>
          <w:rFonts w:ascii="Times New Roman" w:eastAsia="Times New Roman" w:hAnsi="Times New Roman" w:cs="Times New Roman"/>
        </w:rPr>
        <w:t xml:space="preserve"> </w:t>
      </w:r>
      <w:r w:rsidR="008D5347" w:rsidRPr="00E91DEA">
        <w:rPr>
          <w:rFonts w:ascii="Times New Roman" w:hAnsi="Times New Roman" w:cs="Times New Roman"/>
        </w:rPr>
        <w:t>Member states of the Southeastern Association of Fish and Wildlife Agencies (SEAFWA)</w:t>
      </w:r>
      <w:r w:rsidR="00723B32">
        <w:rPr>
          <w:rFonts w:ascii="Times New Roman" w:hAnsi="Times New Roman" w:cs="Times New Roman"/>
        </w:rPr>
        <w:t xml:space="preserve"> a</w:t>
      </w:r>
      <w:r w:rsidR="00723B32" w:rsidRPr="00723B32">
        <w:rPr>
          <w:rFonts w:ascii="Times New Roman" w:hAnsi="Times New Roman" w:cs="Times New Roman"/>
          <w:sz w:val="24"/>
          <w:szCs w:val="24"/>
        </w:rPr>
        <w:t xml:space="preserve">nd </w:t>
      </w:r>
      <w:r w:rsidR="00723B32" w:rsidRPr="00723B32">
        <w:rPr>
          <w:rFonts w:ascii="Times New Roman" w:hAnsi="Times New Roman" w:cs="Times New Roman"/>
          <w:sz w:val="24"/>
          <w:szCs w:val="24"/>
          <w:shd w:val="clear" w:color="auto" w:fill="FBFAF1"/>
        </w:rPr>
        <w:t>the Northeast Association of Fish and Wildlife Resource Agencies</w:t>
      </w:r>
      <w:r w:rsidR="00723B32">
        <w:rPr>
          <w:rFonts w:ascii="Times New Roman" w:hAnsi="Times New Roman" w:cs="Times New Roman"/>
          <w:sz w:val="24"/>
          <w:szCs w:val="24"/>
          <w:shd w:val="clear" w:color="auto" w:fill="FBFAF1"/>
        </w:rPr>
        <w:t xml:space="preserve"> (NEAFWA).</w:t>
      </w:r>
    </w:p>
    <w:p w:rsidR="00DD3D5C" w:rsidRDefault="00DD3D5C" w:rsidP="00DD3D5C">
      <w:pPr>
        <w:spacing w:after="0" w:line="240" w:lineRule="auto"/>
        <w:jc w:val="both"/>
        <w:rPr>
          <w:rFonts w:ascii="Times New Roman" w:hAnsi="Times New Roman" w:cs="Times New Roman"/>
          <w:sz w:val="24"/>
          <w:szCs w:val="24"/>
          <w:shd w:val="clear" w:color="auto" w:fill="FBFAF1"/>
        </w:rPr>
      </w:pPr>
    </w:p>
    <w:p w:rsidR="00DD3D5C" w:rsidRPr="00DD3D5C" w:rsidRDefault="00DD3D5C" w:rsidP="00DD3D5C">
      <w:pPr>
        <w:pStyle w:val="ListParagraph"/>
        <w:numPr>
          <w:ilvl w:val="0"/>
          <w:numId w:val="1"/>
        </w:numPr>
        <w:ind w:left="720" w:hanging="720"/>
        <w:jc w:val="both"/>
        <w:rPr>
          <w:sz w:val="24"/>
          <w:szCs w:val="24"/>
          <w:u w:val="single"/>
        </w:rPr>
      </w:pPr>
      <w:r w:rsidRPr="00DD3D5C">
        <w:rPr>
          <w:b/>
          <w:sz w:val="24"/>
          <w:szCs w:val="24"/>
        </w:rPr>
        <w:t xml:space="preserve">Primary National Conservation Need (NCN) Addressed: </w:t>
      </w:r>
      <w:r w:rsidRPr="00DD3D5C">
        <w:rPr>
          <w:sz w:val="24"/>
          <w:szCs w:val="24"/>
        </w:rPr>
        <w:t>NCN Need #4:  Strengthening the National Fish Habitat Partnership</w:t>
      </w:r>
      <w:r>
        <w:rPr>
          <w:sz w:val="24"/>
          <w:szCs w:val="24"/>
        </w:rPr>
        <w:t>.</w:t>
      </w:r>
    </w:p>
    <w:p w:rsidR="00DD3D5C" w:rsidRDefault="00DD3D5C" w:rsidP="00DD3D5C">
      <w:pPr>
        <w:spacing w:after="0" w:line="240" w:lineRule="auto"/>
        <w:jc w:val="both"/>
        <w:rPr>
          <w:rFonts w:ascii="Times New Roman" w:eastAsia="Times New Roman" w:hAnsi="Times New Roman" w:cs="Times New Roman"/>
          <w:sz w:val="24"/>
          <w:szCs w:val="24"/>
          <w:u w:val="single"/>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bCs/>
          <w:sz w:val="24"/>
          <w:szCs w:val="24"/>
        </w:rPr>
        <w:t>Terms</w:t>
      </w:r>
      <w:r w:rsidRPr="00A22500">
        <w:rPr>
          <w:rFonts w:ascii="Times New Roman" w:eastAsia="Times New Roman" w:hAnsi="Times New Roman" w:cs="Times New Roman"/>
          <w:b/>
          <w:bCs/>
          <w:spacing w:val="48"/>
          <w:sz w:val="24"/>
          <w:szCs w:val="24"/>
        </w:rPr>
        <w:t xml:space="preserve"> </w:t>
      </w:r>
      <w:r w:rsidRPr="00A22500">
        <w:rPr>
          <w:rFonts w:ascii="Times New Roman" w:eastAsia="Times New Roman" w:hAnsi="Times New Roman" w:cs="Times New Roman"/>
          <w:b/>
          <w:bCs/>
          <w:sz w:val="24"/>
          <w:szCs w:val="24"/>
        </w:rPr>
        <w:t>and</w:t>
      </w:r>
      <w:r w:rsidRPr="00A22500">
        <w:rPr>
          <w:rFonts w:ascii="Times New Roman" w:eastAsia="Times New Roman" w:hAnsi="Times New Roman" w:cs="Times New Roman"/>
          <w:b/>
          <w:bCs/>
          <w:spacing w:val="47"/>
          <w:sz w:val="24"/>
          <w:szCs w:val="24"/>
        </w:rPr>
        <w:t xml:space="preserve"> </w:t>
      </w:r>
      <w:r w:rsidRPr="00A22500">
        <w:rPr>
          <w:rFonts w:ascii="Times New Roman" w:eastAsia="Times New Roman" w:hAnsi="Times New Roman" w:cs="Times New Roman"/>
          <w:b/>
          <w:bCs/>
          <w:sz w:val="24"/>
          <w:szCs w:val="24"/>
        </w:rPr>
        <w:t>Co</w:t>
      </w:r>
      <w:r w:rsidRPr="00A22500">
        <w:rPr>
          <w:rFonts w:ascii="Times New Roman" w:eastAsia="Times New Roman" w:hAnsi="Times New Roman" w:cs="Times New Roman"/>
          <w:b/>
          <w:bCs/>
          <w:spacing w:val="-1"/>
          <w:sz w:val="24"/>
          <w:szCs w:val="24"/>
        </w:rPr>
        <w:t>n</w:t>
      </w:r>
      <w:r w:rsidRPr="00A22500">
        <w:rPr>
          <w:rFonts w:ascii="Times New Roman" w:eastAsia="Times New Roman" w:hAnsi="Times New Roman" w:cs="Times New Roman"/>
          <w:b/>
          <w:bCs/>
          <w:sz w:val="24"/>
          <w:szCs w:val="24"/>
        </w:rPr>
        <w:t>dit</w:t>
      </w:r>
      <w:r w:rsidRPr="00A22500">
        <w:rPr>
          <w:rFonts w:ascii="Times New Roman" w:eastAsia="Times New Roman" w:hAnsi="Times New Roman" w:cs="Times New Roman"/>
          <w:b/>
          <w:bCs/>
          <w:spacing w:val="1"/>
          <w:sz w:val="24"/>
          <w:szCs w:val="24"/>
        </w:rPr>
        <w:t>i</w:t>
      </w:r>
      <w:r w:rsidRPr="00A22500">
        <w:rPr>
          <w:rFonts w:ascii="Times New Roman" w:eastAsia="Times New Roman" w:hAnsi="Times New Roman" w:cs="Times New Roman"/>
          <w:b/>
          <w:bCs/>
          <w:sz w:val="24"/>
          <w:szCs w:val="24"/>
        </w:rPr>
        <w:t>ons.</w:t>
      </w:r>
      <w:r w:rsidRPr="00A22500">
        <w:rPr>
          <w:rFonts w:ascii="Times New Roman" w:eastAsia="Times New Roman" w:hAnsi="Times New Roman" w:cs="Times New Roman"/>
          <w:bCs/>
          <w:i/>
          <w:sz w:val="24"/>
          <w:szCs w:val="24"/>
        </w:rPr>
        <w:t xml:space="preserve">  </w:t>
      </w:r>
      <w:r w:rsidRPr="00A22500">
        <w:rPr>
          <w:rFonts w:ascii="Times New Roman" w:eastAsia="Times New Roman" w:hAnsi="Times New Roman" w:cs="Times New Roman"/>
          <w:i/>
          <w:sz w:val="24"/>
          <w:szCs w:val="24"/>
        </w:rPr>
        <w:t>Use</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of</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MSC</w:t>
      </w:r>
      <w:r w:rsidRPr="00A22500">
        <w:rPr>
          <w:rFonts w:ascii="Times New Roman" w:eastAsia="Times New Roman" w:hAnsi="Times New Roman" w:cs="Times New Roman"/>
          <w:i/>
          <w:spacing w:val="-1"/>
          <w:sz w:val="24"/>
          <w:szCs w:val="24"/>
        </w:rPr>
        <w:t>G</w:t>
      </w:r>
      <w:r w:rsidRPr="00A22500">
        <w:rPr>
          <w:rFonts w:ascii="Times New Roman" w:eastAsia="Times New Roman" w:hAnsi="Times New Roman" w:cs="Times New Roman"/>
          <w:i/>
          <w:sz w:val="24"/>
          <w:szCs w:val="24"/>
        </w:rPr>
        <w:t>P</w:t>
      </w:r>
      <w:r w:rsidRPr="00A22500">
        <w:rPr>
          <w:rFonts w:ascii="Times New Roman" w:eastAsia="Times New Roman" w:hAnsi="Times New Roman" w:cs="Times New Roman"/>
          <w:i/>
          <w:spacing w:val="49"/>
          <w:sz w:val="24"/>
          <w:szCs w:val="24"/>
        </w:rPr>
        <w:t xml:space="preserve"> </w:t>
      </w:r>
      <w:r w:rsidRPr="00A22500">
        <w:rPr>
          <w:rFonts w:ascii="Times New Roman" w:eastAsia="Times New Roman" w:hAnsi="Times New Roman" w:cs="Times New Roman"/>
          <w:i/>
          <w:sz w:val="24"/>
          <w:szCs w:val="24"/>
        </w:rPr>
        <w:t>Grants</w:t>
      </w:r>
      <w:r w:rsidRPr="00A22500">
        <w:rPr>
          <w:rFonts w:ascii="Times New Roman" w:eastAsia="Times New Roman" w:hAnsi="Times New Roman" w:cs="Times New Roman"/>
          <w:i/>
          <w:spacing w:val="49"/>
          <w:sz w:val="24"/>
          <w:szCs w:val="24"/>
        </w:rPr>
        <w:t xml:space="preserve"> </w:t>
      </w:r>
      <w:r w:rsidRPr="00A22500">
        <w:rPr>
          <w:rFonts w:ascii="Times New Roman" w:eastAsia="Times New Roman" w:hAnsi="Times New Roman" w:cs="Times New Roman"/>
          <w:i/>
          <w:sz w:val="24"/>
          <w:szCs w:val="24"/>
        </w:rPr>
        <w:t>-</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A</w:t>
      </w:r>
      <w:r w:rsidRPr="00A22500">
        <w:rPr>
          <w:rFonts w:ascii="Times New Roman" w:eastAsia="Times New Roman" w:hAnsi="Times New Roman" w:cs="Times New Roman"/>
          <w:i/>
          <w:spacing w:val="-1"/>
          <w:sz w:val="24"/>
          <w:szCs w:val="24"/>
        </w:rPr>
        <w:t>l</w:t>
      </w:r>
      <w:r w:rsidRPr="00A22500">
        <w:rPr>
          <w:rFonts w:ascii="Times New Roman" w:eastAsia="Times New Roman" w:hAnsi="Times New Roman" w:cs="Times New Roman"/>
          <w:i/>
          <w:sz w:val="24"/>
          <w:szCs w:val="24"/>
        </w:rPr>
        <w:t>l</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pacing w:val="-1"/>
          <w:sz w:val="24"/>
          <w:szCs w:val="24"/>
        </w:rPr>
        <w:t>a</w:t>
      </w:r>
      <w:r w:rsidRPr="00A22500">
        <w:rPr>
          <w:rFonts w:ascii="Times New Roman" w:eastAsia="Times New Roman" w:hAnsi="Times New Roman" w:cs="Times New Roman"/>
          <w:i/>
          <w:sz w:val="24"/>
          <w:szCs w:val="24"/>
        </w:rPr>
        <w:t>ppl</w:t>
      </w:r>
      <w:r w:rsidRPr="00A22500">
        <w:rPr>
          <w:rFonts w:ascii="Times New Roman" w:eastAsia="Times New Roman" w:hAnsi="Times New Roman" w:cs="Times New Roman"/>
          <w:i/>
          <w:spacing w:val="1"/>
          <w:sz w:val="24"/>
          <w:szCs w:val="24"/>
        </w:rPr>
        <w:t>i</w:t>
      </w:r>
      <w:r w:rsidRPr="00A22500">
        <w:rPr>
          <w:rFonts w:ascii="Times New Roman" w:eastAsia="Times New Roman" w:hAnsi="Times New Roman" w:cs="Times New Roman"/>
          <w:i/>
          <w:sz w:val="24"/>
          <w:szCs w:val="24"/>
        </w:rPr>
        <w:t>ca</w:t>
      </w:r>
      <w:r w:rsidRPr="00A22500">
        <w:rPr>
          <w:rFonts w:ascii="Times New Roman" w:eastAsia="Times New Roman" w:hAnsi="Times New Roman" w:cs="Times New Roman"/>
          <w:i/>
          <w:spacing w:val="-1"/>
          <w:sz w:val="24"/>
          <w:szCs w:val="24"/>
        </w:rPr>
        <w:t>n</w:t>
      </w:r>
      <w:r w:rsidRPr="00A22500">
        <w:rPr>
          <w:rFonts w:ascii="Times New Roman" w:eastAsia="Times New Roman" w:hAnsi="Times New Roman" w:cs="Times New Roman"/>
          <w:i/>
          <w:sz w:val="24"/>
          <w:szCs w:val="24"/>
        </w:rPr>
        <w:t>ts</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must</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ensure</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t</w:t>
      </w:r>
      <w:r w:rsidRPr="00A22500">
        <w:rPr>
          <w:rFonts w:ascii="Times New Roman" w:eastAsia="Times New Roman" w:hAnsi="Times New Roman" w:cs="Times New Roman"/>
          <w:i/>
          <w:spacing w:val="-1"/>
          <w:sz w:val="24"/>
          <w:szCs w:val="24"/>
        </w:rPr>
        <w:t>h</w:t>
      </w:r>
      <w:r w:rsidRPr="00A22500">
        <w:rPr>
          <w:rFonts w:ascii="Times New Roman" w:eastAsia="Times New Roman" w:hAnsi="Times New Roman" w:cs="Times New Roman"/>
          <w:i/>
          <w:sz w:val="24"/>
          <w:szCs w:val="24"/>
        </w:rPr>
        <w:t>at</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their</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p</w:t>
      </w:r>
      <w:r w:rsidRPr="00A22500">
        <w:rPr>
          <w:rFonts w:ascii="Times New Roman" w:eastAsia="Times New Roman" w:hAnsi="Times New Roman" w:cs="Times New Roman"/>
          <w:i/>
          <w:spacing w:val="-1"/>
          <w:sz w:val="24"/>
          <w:szCs w:val="24"/>
        </w:rPr>
        <w:t>r</w:t>
      </w:r>
      <w:r w:rsidRPr="00A22500">
        <w:rPr>
          <w:rFonts w:ascii="Times New Roman" w:eastAsia="Times New Roman" w:hAnsi="Times New Roman" w:cs="Times New Roman"/>
          <w:i/>
          <w:sz w:val="24"/>
          <w:szCs w:val="24"/>
        </w:rPr>
        <w:t>oposed pro</w:t>
      </w:r>
      <w:r w:rsidRPr="00A22500">
        <w:rPr>
          <w:rFonts w:ascii="Times New Roman" w:eastAsia="Times New Roman" w:hAnsi="Times New Roman" w:cs="Times New Roman"/>
          <w:i/>
          <w:spacing w:val="1"/>
          <w:sz w:val="24"/>
          <w:szCs w:val="24"/>
        </w:rPr>
        <w:t>j</w:t>
      </w:r>
      <w:r w:rsidRPr="00A22500">
        <w:rPr>
          <w:rFonts w:ascii="Times New Roman" w:eastAsia="Times New Roman" w:hAnsi="Times New Roman" w:cs="Times New Roman"/>
          <w:i/>
          <w:sz w:val="24"/>
          <w:szCs w:val="24"/>
        </w:rPr>
        <w:t>ect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does not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fund,</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in</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whole</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or</w:t>
      </w:r>
      <w:r w:rsidRPr="00A22500">
        <w:rPr>
          <w:rFonts w:ascii="Times New Roman" w:eastAsia="Times New Roman" w:hAnsi="Times New Roman" w:cs="Times New Roman"/>
          <w:i/>
          <w:spacing w:val="3"/>
          <w:sz w:val="24"/>
          <w:szCs w:val="24"/>
        </w:rPr>
        <w:t xml:space="preserve"> </w:t>
      </w:r>
      <w:r w:rsidRPr="00A22500">
        <w:rPr>
          <w:rFonts w:ascii="Times New Roman" w:eastAsia="Times New Roman" w:hAnsi="Times New Roman" w:cs="Times New Roman"/>
          <w:i/>
          <w:sz w:val="24"/>
          <w:szCs w:val="24"/>
        </w:rPr>
        <w:t>in</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part,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an</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pacing w:val="-1"/>
          <w:sz w:val="24"/>
          <w:szCs w:val="24"/>
        </w:rPr>
        <w:t>a</w:t>
      </w:r>
      <w:r w:rsidRPr="00A22500">
        <w:rPr>
          <w:rFonts w:ascii="Times New Roman" w:eastAsia="Times New Roman" w:hAnsi="Times New Roman" w:cs="Times New Roman"/>
          <w:i/>
          <w:sz w:val="24"/>
          <w:szCs w:val="24"/>
        </w:rPr>
        <w:t>cti</w:t>
      </w:r>
      <w:r w:rsidRPr="00A22500">
        <w:rPr>
          <w:rFonts w:ascii="Times New Roman" w:eastAsia="Times New Roman" w:hAnsi="Times New Roman" w:cs="Times New Roman"/>
          <w:i/>
          <w:spacing w:val="-1"/>
          <w:sz w:val="24"/>
          <w:szCs w:val="24"/>
        </w:rPr>
        <w:t>v</w:t>
      </w:r>
      <w:r w:rsidRPr="00A22500">
        <w:rPr>
          <w:rFonts w:ascii="Times New Roman" w:eastAsia="Times New Roman" w:hAnsi="Times New Roman" w:cs="Times New Roman"/>
          <w:i/>
          <w:sz w:val="24"/>
          <w:szCs w:val="24"/>
        </w:rPr>
        <w:t>i</w:t>
      </w:r>
      <w:r w:rsidRPr="00A22500">
        <w:rPr>
          <w:rFonts w:ascii="Times New Roman" w:eastAsia="Times New Roman" w:hAnsi="Times New Roman" w:cs="Times New Roman"/>
          <w:i/>
          <w:spacing w:val="1"/>
          <w:sz w:val="24"/>
          <w:szCs w:val="24"/>
        </w:rPr>
        <w:t>t</w:t>
      </w:r>
      <w:r w:rsidRPr="00A22500">
        <w:rPr>
          <w:rFonts w:ascii="Times New Roman" w:eastAsia="Times New Roman" w:hAnsi="Times New Roman" w:cs="Times New Roman"/>
          <w:i/>
          <w:sz w:val="24"/>
          <w:szCs w:val="24"/>
        </w:rPr>
        <w:t>y</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that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pro</w:t>
      </w:r>
      <w:r w:rsidRPr="00A22500">
        <w:rPr>
          <w:rFonts w:ascii="Times New Roman" w:eastAsia="Times New Roman" w:hAnsi="Times New Roman" w:cs="Times New Roman"/>
          <w:i/>
          <w:spacing w:val="-1"/>
          <w:sz w:val="24"/>
          <w:szCs w:val="24"/>
        </w:rPr>
        <w:t>m</w:t>
      </w:r>
      <w:r w:rsidRPr="00A22500">
        <w:rPr>
          <w:rFonts w:ascii="Times New Roman" w:eastAsia="Times New Roman" w:hAnsi="Times New Roman" w:cs="Times New Roman"/>
          <w:i/>
          <w:sz w:val="24"/>
          <w:szCs w:val="24"/>
        </w:rPr>
        <w:t>otes</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or</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encou</w:t>
      </w:r>
      <w:r w:rsidRPr="00A22500">
        <w:rPr>
          <w:rFonts w:ascii="Times New Roman" w:eastAsia="Times New Roman" w:hAnsi="Times New Roman" w:cs="Times New Roman"/>
          <w:i/>
          <w:spacing w:val="1"/>
          <w:sz w:val="24"/>
          <w:szCs w:val="24"/>
        </w:rPr>
        <w:t>r</w:t>
      </w:r>
      <w:r w:rsidRPr="00A22500">
        <w:rPr>
          <w:rFonts w:ascii="Times New Roman" w:eastAsia="Times New Roman" w:hAnsi="Times New Roman" w:cs="Times New Roman"/>
          <w:i/>
          <w:sz w:val="24"/>
          <w:szCs w:val="24"/>
        </w:rPr>
        <w:t>ages opposit</w:t>
      </w:r>
      <w:r w:rsidRPr="00A22500">
        <w:rPr>
          <w:rFonts w:ascii="Times New Roman" w:eastAsia="Times New Roman" w:hAnsi="Times New Roman" w:cs="Times New Roman"/>
          <w:i/>
          <w:spacing w:val="1"/>
          <w:sz w:val="24"/>
          <w:szCs w:val="24"/>
        </w:rPr>
        <w:t>i</w:t>
      </w:r>
      <w:r w:rsidRPr="00A22500">
        <w:rPr>
          <w:rFonts w:ascii="Times New Roman" w:eastAsia="Times New Roman" w:hAnsi="Times New Roman" w:cs="Times New Roman"/>
          <w:i/>
          <w:sz w:val="24"/>
          <w:szCs w:val="24"/>
        </w:rPr>
        <w:t>on to</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the regulated h</w:t>
      </w:r>
      <w:r w:rsidRPr="00A22500">
        <w:rPr>
          <w:rFonts w:ascii="Times New Roman" w:eastAsia="Times New Roman" w:hAnsi="Times New Roman" w:cs="Times New Roman"/>
          <w:i/>
          <w:spacing w:val="-1"/>
          <w:sz w:val="24"/>
          <w:szCs w:val="24"/>
        </w:rPr>
        <w:t>u</w:t>
      </w:r>
      <w:r w:rsidRPr="00A22500">
        <w:rPr>
          <w:rFonts w:ascii="Times New Roman" w:eastAsia="Times New Roman" w:hAnsi="Times New Roman" w:cs="Times New Roman"/>
          <w:i/>
          <w:sz w:val="24"/>
          <w:szCs w:val="24"/>
        </w:rPr>
        <w:t>nt</w:t>
      </w:r>
      <w:r w:rsidRPr="00A22500">
        <w:rPr>
          <w:rFonts w:ascii="Times New Roman" w:eastAsia="Times New Roman" w:hAnsi="Times New Roman" w:cs="Times New Roman"/>
          <w:i/>
          <w:spacing w:val="1"/>
          <w:sz w:val="24"/>
          <w:szCs w:val="24"/>
        </w:rPr>
        <w:t>i</w:t>
      </w:r>
      <w:r w:rsidRPr="00A22500">
        <w:rPr>
          <w:rFonts w:ascii="Times New Roman" w:eastAsia="Times New Roman" w:hAnsi="Times New Roman" w:cs="Times New Roman"/>
          <w:i/>
          <w:sz w:val="24"/>
          <w:szCs w:val="24"/>
        </w:rPr>
        <w:t>ng or</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t</w:t>
      </w:r>
      <w:r w:rsidRPr="00A22500">
        <w:rPr>
          <w:rFonts w:ascii="Times New Roman" w:eastAsia="Times New Roman" w:hAnsi="Times New Roman" w:cs="Times New Roman"/>
          <w:i/>
          <w:spacing w:val="1"/>
          <w:sz w:val="24"/>
          <w:szCs w:val="24"/>
        </w:rPr>
        <w:t>r</w:t>
      </w:r>
      <w:r w:rsidRPr="00A22500">
        <w:rPr>
          <w:rFonts w:ascii="Times New Roman" w:eastAsia="Times New Roman" w:hAnsi="Times New Roman" w:cs="Times New Roman"/>
          <w:i/>
          <w:sz w:val="24"/>
          <w:szCs w:val="24"/>
        </w:rPr>
        <w:t>a</w:t>
      </w:r>
      <w:r w:rsidRPr="00A22500">
        <w:rPr>
          <w:rFonts w:ascii="Times New Roman" w:eastAsia="Times New Roman" w:hAnsi="Times New Roman" w:cs="Times New Roman"/>
          <w:i/>
          <w:spacing w:val="-1"/>
          <w:sz w:val="24"/>
          <w:szCs w:val="24"/>
        </w:rPr>
        <w:t>p</w:t>
      </w:r>
      <w:r w:rsidRPr="00A22500">
        <w:rPr>
          <w:rFonts w:ascii="Times New Roman" w:eastAsia="Times New Roman" w:hAnsi="Times New Roman" w:cs="Times New Roman"/>
          <w:i/>
          <w:sz w:val="24"/>
          <w:szCs w:val="24"/>
        </w:rPr>
        <w:t>ping of wildlife or taking of</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sport fish.</w:t>
      </w:r>
      <w:r w:rsidRPr="00A2250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50925000"/>
        </w:sdtPr>
        <w:sdtEndPr/>
        <w:sdtContent>
          <w:r w:rsidR="006E15F8">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r w:rsidRPr="00A22500">
        <w:rPr>
          <w:rFonts w:ascii="Times New Roman" w:eastAsia="Times New Roman" w:hAnsi="Times New Roman" w:cs="Times New Roman"/>
          <w:sz w:val="24"/>
          <w:szCs w:val="24"/>
        </w:rPr>
        <w:t>“I agree with the above terms and conditions.”</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t>Project Information</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Project Title</w:t>
      </w:r>
      <w:r>
        <w:rPr>
          <w:rFonts w:ascii="Times New Roman" w:eastAsia="Times New Roman" w:hAnsi="Times New Roman" w:cs="Times New Roman"/>
          <w:b/>
          <w:sz w:val="24"/>
          <w:szCs w:val="24"/>
        </w:rPr>
        <w:t>:</w:t>
      </w:r>
      <w:r w:rsidR="00DA6EE0">
        <w:rPr>
          <w:rFonts w:ascii="Times New Roman" w:eastAsia="Times New Roman" w:hAnsi="Times New Roman" w:cs="Times New Roman"/>
          <w:b/>
          <w:sz w:val="24"/>
          <w:szCs w:val="24"/>
        </w:rPr>
        <w:t xml:space="preserve"> </w:t>
      </w:r>
      <w:r w:rsidR="008A64DD" w:rsidRPr="00E91DEA">
        <w:rPr>
          <w:rFonts w:ascii="Times New Roman" w:eastAsia="Times New Roman" w:hAnsi="Times New Roman" w:cs="Times New Roman"/>
        </w:rPr>
        <w:t xml:space="preserve">Creation of an Eastern </w:t>
      </w:r>
      <w:r w:rsidR="00DA6EE0" w:rsidRPr="00E91DEA">
        <w:rPr>
          <w:rFonts w:ascii="Times New Roman" w:eastAsia="Times New Roman" w:hAnsi="Times New Roman" w:cs="Times New Roman"/>
        </w:rPr>
        <w:t>Fish Habitat Partnership Aquatic Connectivity Assessment Program</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Project Length</w:t>
      </w:r>
      <w:r>
        <w:rPr>
          <w:rFonts w:ascii="Times New Roman" w:eastAsia="Times New Roman" w:hAnsi="Times New Roman" w:cs="Times New Roman"/>
          <w:b/>
          <w:sz w:val="24"/>
          <w:szCs w:val="24"/>
        </w:rPr>
        <w:t>:</w:t>
      </w:r>
      <w:r w:rsidR="00DA6EE0">
        <w:rPr>
          <w:rFonts w:ascii="Times New Roman" w:eastAsia="Times New Roman" w:hAnsi="Times New Roman" w:cs="Times New Roman"/>
          <w:b/>
          <w:sz w:val="24"/>
          <w:szCs w:val="24"/>
        </w:rPr>
        <w:t xml:space="preserve"> </w:t>
      </w:r>
      <w:r w:rsidR="008D5347">
        <w:rPr>
          <w:rFonts w:ascii="Times New Roman" w:eastAsia="Times New Roman" w:hAnsi="Times New Roman" w:cs="Times New Roman"/>
          <w:b/>
          <w:sz w:val="24"/>
          <w:szCs w:val="24"/>
        </w:rPr>
        <w:t xml:space="preserve"> </w:t>
      </w:r>
      <w:r w:rsidR="006C1A68">
        <w:rPr>
          <w:rFonts w:ascii="Times New Roman" w:eastAsia="Times New Roman" w:hAnsi="Times New Roman" w:cs="Times New Roman"/>
        </w:rPr>
        <w:t>1 year</w:t>
      </w:r>
    </w:p>
    <w:p w:rsidR="00A22500" w:rsidRPr="00A22500" w:rsidRDefault="00A22500" w:rsidP="00A22500">
      <w:pPr>
        <w:spacing w:after="0" w:line="240" w:lineRule="auto"/>
        <w:ind w:left="720"/>
        <w:contextualSpacing/>
        <w:rPr>
          <w:rFonts w:ascii="Times New Roman" w:eastAsia="Times New Roman" w:hAnsi="Times New Roman" w:cs="Times New Roman"/>
          <w:b/>
          <w:bCs/>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bCs/>
          <w:sz w:val="24"/>
          <w:szCs w:val="24"/>
        </w:rPr>
        <w:t>Funding Source</w:t>
      </w:r>
      <w:r>
        <w:rPr>
          <w:rFonts w:ascii="Times New Roman" w:eastAsia="Times New Roman" w:hAnsi="Times New Roman" w:cs="Times New Roman"/>
          <w:b/>
          <w:bCs/>
          <w:sz w:val="24"/>
          <w:szCs w:val="24"/>
        </w:rPr>
        <w:t>:</w:t>
      </w:r>
    </w:p>
    <w:p w:rsidR="00A22500" w:rsidRPr="00A22500" w:rsidRDefault="00A22500" w:rsidP="00A22500">
      <w:pPr>
        <w:numPr>
          <w:ilvl w:val="0"/>
          <w:numId w:val="13"/>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Funding Source:</w:t>
      </w:r>
    </w:p>
    <w:p w:rsidR="00A22500" w:rsidRPr="00A22500" w:rsidRDefault="00A22500" w:rsidP="00A22500">
      <w:pPr>
        <w:numPr>
          <w:ilvl w:val="0"/>
          <w:numId w:val="13"/>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Percent WR</w:t>
      </w:r>
    </w:p>
    <w:p w:rsidR="00A22500" w:rsidRPr="00A22500" w:rsidRDefault="00A22500" w:rsidP="00A22500">
      <w:pPr>
        <w:numPr>
          <w:ilvl w:val="0"/>
          <w:numId w:val="13"/>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 xml:space="preserve">Percent SFR </w:t>
      </w:r>
    </w:p>
    <w:p w:rsidR="00A22500" w:rsidRPr="00A22500" w:rsidRDefault="00A22500" w:rsidP="00A22500">
      <w:pPr>
        <w:spacing w:after="0" w:line="240" w:lineRule="auto"/>
        <w:ind w:left="720"/>
        <w:contextualSpacing/>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Funding Requested</w:t>
      </w:r>
      <w:r>
        <w:rPr>
          <w:rFonts w:ascii="Times New Roman" w:eastAsia="Times New Roman" w:hAnsi="Times New Roman" w:cs="Times New Roman"/>
          <w:b/>
          <w:sz w:val="24"/>
          <w:szCs w:val="24"/>
        </w:rPr>
        <w:t>:</w:t>
      </w:r>
    </w:p>
    <w:p w:rsidR="00A22500" w:rsidRPr="00A22500" w:rsidRDefault="00A22500" w:rsidP="00A22500">
      <w:pPr>
        <w:numPr>
          <w:ilvl w:val="0"/>
          <w:numId w:val="12"/>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Total Amount: $</w:t>
      </w:r>
      <w:r w:rsidR="004E3646">
        <w:rPr>
          <w:rFonts w:ascii="Times New Roman" w:eastAsia="Times New Roman" w:hAnsi="Times New Roman" w:cs="Times New Roman"/>
          <w:sz w:val="24"/>
          <w:szCs w:val="24"/>
        </w:rPr>
        <w:t>150</w:t>
      </w:r>
      <w:r w:rsidR="002D0347">
        <w:rPr>
          <w:rFonts w:ascii="Times New Roman" w:eastAsia="Times New Roman" w:hAnsi="Times New Roman" w:cs="Times New Roman"/>
          <w:sz w:val="24"/>
          <w:szCs w:val="24"/>
        </w:rPr>
        <w:t>,</w:t>
      </w:r>
      <w:r w:rsidR="004E3646">
        <w:rPr>
          <w:rFonts w:ascii="Times New Roman" w:eastAsia="Times New Roman" w:hAnsi="Times New Roman" w:cs="Times New Roman"/>
          <w:sz w:val="24"/>
          <w:szCs w:val="24"/>
        </w:rPr>
        <w:t>000</w:t>
      </w:r>
      <w:r w:rsidR="002D0347">
        <w:rPr>
          <w:rFonts w:ascii="Times New Roman" w:eastAsia="Times New Roman" w:hAnsi="Times New Roman" w:cs="Times New Roman"/>
          <w:sz w:val="24"/>
          <w:szCs w:val="24"/>
        </w:rPr>
        <w:t>.00</w:t>
      </w:r>
    </w:p>
    <w:p w:rsidR="00A22500" w:rsidRPr="00A22500" w:rsidRDefault="00A22500" w:rsidP="00A22500">
      <w:pPr>
        <w:numPr>
          <w:ilvl w:val="0"/>
          <w:numId w:val="12"/>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Year 1 Amount:</w:t>
      </w:r>
      <w:r w:rsidRPr="00A22500">
        <w:rPr>
          <w:rFonts w:ascii="Times New Roman" w:eastAsia="Times New Roman" w:hAnsi="Times New Roman" w:cs="Times New Roman"/>
          <w:bCs/>
          <w:spacing w:val="1"/>
          <w:sz w:val="24"/>
          <w:szCs w:val="24"/>
        </w:rPr>
        <w:t xml:space="preserve"> $</w:t>
      </w:r>
      <w:r w:rsidR="00FD2099">
        <w:rPr>
          <w:rFonts w:ascii="Times New Roman" w:eastAsia="Times New Roman" w:hAnsi="Times New Roman" w:cs="Times New Roman"/>
          <w:sz w:val="24"/>
          <w:szCs w:val="24"/>
        </w:rPr>
        <w:t>150,000.00</w:t>
      </w:r>
    </w:p>
    <w:p w:rsidR="00A22500" w:rsidRPr="00A22500" w:rsidRDefault="00A22500" w:rsidP="00A22500">
      <w:pPr>
        <w:numPr>
          <w:ilvl w:val="0"/>
          <w:numId w:val="1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Year 2 Amount (if applicable): $</w:t>
      </w:r>
    </w:p>
    <w:p w:rsidR="00A22500" w:rsidRPr="00A22500" w:rsidRDefault="00A22500" w:rsidP="00A22500">
      <w:pPr>
        <w:numPr>
          <w:ilvl w:val="0"/>
          <w:numId w:val="12"/>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lastRenderedPageBreak/>
        <w:t>Year 3 Amount (if applicable): $</w:t>
      </w:r>
    </w:p>
    <w:p w:rsidR="00A22500" w:rsidRPr="00A22500" w:rsidRDefault="00A22500" w:rsidP="00A22500">
      <w:pPr>
        <w:spacing w:after="0" w:line="240" w:lineRule="auto"/>
        <w:ind w:left="720"/>
        <w:contextualSpacing/>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Estimate of Partnership Funds/Existing Assets to be Leveraged (if applicable)</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One Paragraph Description of Project (main objectives and anticipated outcomes)</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A61409" w:rsidRPr="00E91DEA" w:rsidRDefault="00A61409" w:rsidP="00DD3D5C">
      <w:pPr>
        <w:pStyle w:val="Heading1"/>
      </w:pPr>
      <w:r w:rsidRPr="00E91DEA">
        <w:t xml:space="preserve">Project Objectives:  </w:t>
      </w:r>
    </w:p>
    <w:p w:rsidR="008D5347" w:rsidRPr="00E91DEA" w:rsidRDefault="008D5347" w:rsidP="00E91DEA">
      <w:pPr>
        <w:pStyle w:val="NoSpacing"/>
        <w:rPr>
          <w:b/>
        </w:rPr>
      </w:pPr>
    </w:p>
    <w:p w:rsidR="008D5347" w:rsidRPr="00363DF8" w:rsidRDefault="008A64DD" w:rsidP="00A61409">
      <w:pPr>
        <w:pStyle w:val="NoSpacing"/>
        <w:rPr>
          <w:rFonts w:cs="Times New Roman"/>
          <w:sz w:val="24"/>
          <w:szCs w:val="24"/>
        </w:rPr>
      </w:pPr>
      <w:r>
        <w:rPr>
          <w:rFonts w:cs="Times New Roman"/>
          <w:sz w:val="24"/>
          <w:szCs w:val="24"/>
        </w:rPr>
        <w:t xml:space="preserve">Creation of an Eastern </w:t>
      </w:r>
      <w:r w:rsidR="008D5347" w:rsidRPr="00363DF8">
        <w:rPr>
          <w:rFonts w:cs="Times New Roman"/>
          <w:sz w:val="24"/>
          <w:szCs w:val="24"/>
        </w:rPr>
        <w:t xml:space="preserve">Fish Habitat Partnership Connectivity Assessment Program will address NCN </w:t>
      </w:r>
      <w:r w:rsidR="00DD3D5C">
        <w:rPr>
          <w:rFonts w:cs="Times New Roman"/>
          <w:sz w:val="24"/>
          <w:szCs w:val="24"/>
        </w:rPr>
        <w:t>#4</w:t>
      </w:r>
      <w:r w:rsidR="008D5347" w:rsidRPr="00363DF8">
        <w:rPr>
          <w:rFonts w:cs="Times New Roman"/>
          <w:sz w:val="24"/>
          <w:szCs w:val="24"/>
        </w:rPr>
        <w:t xml:space="preserve"> by implementing the following objectives:</w:t>
      </w:r>
    </w:p>
    <w:p w:rsidR="00A61409" w:rsidRPr="005B4BC2" w:rsidRDefault="00A61409" w:rsidP="00A61409">
      <w:pPr>
        <w:pStyle w:val="NoSpacing"/>
        <w:rPr>
          <w:rFonts w:cs="Times New Roman"/>
          <w:b/>
          <w:sz w:val="24"/>
          <w:szCs w:val="24"/>
        </w:rPr>
      </w:pPr>
    </w:p>
    <w:p w:rsidR="00A61409" w:rsidRPr="00E91DEA" w:rsidRDefault="00A61409" w:rsidP="00E91DEA">
      <w:pPr>
        <w:pStyle w:val="NoSpacing"/>
        <w:rPr>
          <w:i/>
        </w:rPr>
      </w:pPr>
      <w:r w:rsidRPr="00E91DEA">
        <w:rPr>
          <w:i/>
        </w:rPr>
        <w:t>I. Initiate connectivity teams in participating FHP states and bring these teams together to initiate and develop working relationships.</w:t>
      </w:r>
    </w:p>
    <w:p w:rsidR="00A61409" w:rsidRPr="00E91DEA" w:rsidRDefault="00A61409" w:rsidP="00E91DEA">
      <w:pPr>
        <w:pStyle w:val="NoSpacing"/>
        <w:rPr>
          <w:i/>
        </w:rPr>
      </w:pPr>
    </w:p>
    <w:p w:rsidR="00A61409" w:rsidRPr="00E91DEA" w:rsidRDefault="00A61409" w:rsidP="00E91DEA">
      <w:pPr>
        <w:pStyle w:val="NoSpacing"/>
        <w:rPr>
          <w:i/>
        </w:rPr>
      </w:pPr>
      <w:r w:rsidRPr="00E91DEA">
        <w:rPr>
          <w:i/>
        </w:rPr>
        <w:t>II. Collectively define and communicate the scientific basis of river restoration through connectivity improvement</w:t>
      </w:r>
      <w:r w:rsidR="008D5347" w:rsidRPr="00E91DEA">
        <w:rPr>
          <w:i/>
        </w:rPr>
        <w:t xml:space="preserve"> throughout the FHP regions</w:t>
      </w:r>
      <w:r w:rsidRPr="00E91DEA">
        <w:rPr>
          <w:i/>
        </w:rPr>
        <w:t xml:space="preserve">. </w:t>
      </w:r>
    </w:p>
    <w:p w:rsidR="00A61409" w:rsidRPr="00E91DEA" w:rsidRDefault="00A61409" w:rsidP="00E91DEA">
      <w:pPr>
        <w:pStyle w:val="NoSpacing"/>
        <w:rPr>
          <w:i/>
        </w:rPr>
      </w:pPr>
    </w:p>
    <w:p w:rsidR="00A61409" w:rsidRDefault="00A61409" w:rsidP="00E91DEA">
      <w:pPr>
        <w:pStyle w:val="NoSpacing"/>
        <w:rPr>
          <w:i/>
        </w:rPr>
      </w:pPr>
      <w:r w:rsidRPr="00E91DEA">
        <w:rPr>
          <w:i/>
        </w:rPr>
        <w:t xml:space="preserve">III. Share, update and develop connectivity assessment tools and resources specific to </w:t>
      </w:r>
      <w:r w:rsidR="008D5347" w:rsidRPr="00E91DEA">
        <w:rPr>
          <w:i/>
        </w:rPr>
        <w:t xml:space="preserve">FHP </w:t>
      </w:r>
      <w:r w:rsidRPr="00E91DEA">
        <w:rPr>
          <w:i/>
        </w:rPr>
        <w:t>state needs.</w:t>
      </w:r>
    </w:p>
    <w:p w:rsidR="00E91DEA" w:rsidRPr="00E91DEA" w:rsidRDefault="00E91DEA" w:rsidP="00E91DEA">
      <w:pPr>
        <w:pStyle w:val="NoSpacing"/>
        <w:rPr>
          <w:i/>
        </w:rPr>
      </w:pPr>
    </w:p>
    <w:p w:rsidR="00A61409" w:rsidRPr="00E91DEA" w:rsidRDefault="00A61409" w:rsidP="00E91DEA">
      <w:pPr>
        <w:pStyle w:val="NoSpacing"/>
        <w:rPr>
          <w:i/>
        </w:rPr>
      </w:pPr>
      <w:r w:rsidRPr="00E91DEA">
        <w:rPr>
          <w:i/>
        </w:rPr>
        <w:t>IV. Communicate among FHP state connectivity teams to support and build on past experiences.</w:t>
      </w:r>
    </w:p>
    <w:p w:rsidR="005B4BC2" w:rsidRPr="005B4BC2" w:rsidRDefault="005B4BC2" w:rsidP="00A61409">
      <w:pPr>
        <w:pStyle w:val="NoSpacing"/>
        <w:ind w:left="720"/>
        <w:rPr>
          <w:rFonts w:cs="Times New Roman"/>
          <w:sz w:val="24"/>
          <w:szCs w:val="24"/>
        </w:rPr>
      </w:pPr>
    </w:p>
    <w:p w:rsidR="005B4BC2" w:rsidRDefault="005B4BC2" w:rsidP="00DD3D5C">
      <w:pPr>
        <w:pStyle w:val="Heading1"/>
      </w:pPr>
      <w:r w:rsidRPr="005B4BC2">
        <w:t xml:space="preserve">Project Outcomes: </w:t>
      </w:r>
    </w:p>
    <w:p w:rsidR="008D5347" w:rsidRPr="008A64DD" w:rsidRDefault="00363DF8" w:rsidP="00E91DEA">
      <w:pPr>
        <w:pStyle w:val="NoSpacing"/>
        <w:rPr>
          <w:rFonts w:eastAsia="Times New Roman"/>
          <w:b/>
        </w:rPr>
      </w:pPr>
      <w:r>
        <w:tab/>
      </w:r>
      <w:r w:rsidR="008D5347" w:rsidRPr="00363DF8">
        <w:t>Creation of an Eastern</w:t>
      </w:r>
      <w:r w:rsidR="008A64DD">
        <w:t xml:space="preserve"> Fish Habitat</w:t>
      </w:r>
      <w:r w:rsidR="008D5347" w:rsidRPr="00363DF8">
        <w:t xml:space="preserve"> Connectivity Assessment P</w:t>
      </w:r>
      <w:r w:rsidR="00DD3D5C">
        <w:t xml:space="preserve">rogram will address NCN need #4 </w:t>
      </w:r>
      <w:r w:rsidR="008D5347" w:rsidRPr="00363DF8">
        <w:t>by increasing the capacity of SARP, the EB</w:t>
      </w:r>
      <w:r w:rsidR="00E206B0">
        <w:t>T</w:t>
      </w:r>
      <w:r w:rsidR="008D5347" w:rsidRPr="00363DF8">
        <w:t xml:space="preserve">JV, and the ACFHP and their collaborators to engage in a coordinated multi-state effort to improve river restoration and protection of aquatic habitats through dam removal and fish passage projects.  Establishment of </w:t>
      </w:r>
      <w:r>
        <w:t>a</w:t>
      </w:r>
      <w:r w:rsidRPr="00363DF8">
        <w:t xml:space="preserve"> Connectivity Program that guides FHP states toward more </w:t>
      </w:r>
      <w:r w:rsidR="008A64DD">
        <w:t xml:space="preserve">efficient and </w:t>
      </w:r>
      <w:r w:rsidRPr="00363DF8">
        <w:t xml:space="preserve">successful dam removal and fish passage projects at a </w:t>
      </w:r>
      <w:r w:rsidRPr="008A64DD">
        <w:t xml:space="preserve">regional scale </w:t>
      </w:r>
      <w:r w:rsidR="008A64DD" w:rsidRPr="008A64DD">
        <w:t xml:space="preserve">will provide for increases in </w:t>
      </w:r>
      <w:r w:rsidR="008A64DD">
        <w:t xml:space="preserve">the amount of </w:t>
      </w:r>
      <w:r w:rsidR="008A64DD" w:rsidRPr="008A64DD">
        <w:t xml:space="preserve">habitat restored and therefore increases in </w:t>
      </w:r>
      <w:r w:rsidR="008A64DD" w:rsidRPr="008A64DD">
        <w:rPr>
          <w:rFonts w:eastAsia="Times New Roman"/>
        </w:rPr>
        <w:t xml:space="preserve">angling opportunity. A regional program at this scale </w:t>
      </w:r>
      <w:r w:rsidR="008D5347" w:rsidRPr="00363DF8">
        <w:t>could serve as a model for other regions of the natio</w:t>
      </w:r>
      <w:r w:rsidRPr="00363DF8">
        <w:t>n to utilize dam removal as an effective method of river restoration</w:t>
      </w:r>
      <w:r w:rsidR="008D5347" w:rsidRPr="00363DF8">
        <w:t>.  Reports will track progress on project deliverables including the identification of</w:t>
      </w:r>
      <w:r w:rsidRPr="00363DF8">
        <w:t xml:space="preserve"> Connectivity </w:t>
      </w:r>
      <w:r w:rsidR="00E206B0">
        <w:t>T</w:t>
      </w:r>
      <w:r w:rsidRPr="00363DF8">
        <w:t>eam members, progress within each state in terms of resources and tools available,</w:t>
      </w:r>
      <w:r w:rsidR="003F56DB">
        <w:t xml:space="preserve"> state needs, </w:t>
      </w:r>
      <w:r w:rsidRPr="00363DF8">
        <w:t xml:space="preserve">as well as the number of projects being implemented. </w:t>
      </w:r>
      <w:r>
        <w:t xml:space="preserve">Connectivity Teams will allow for increased networking between FHPs and new partners at the state and local level, as well as foster a coordinated acquisition of new funding for connectivity related projects. </w:t>
      </w:r>
      <w:r w:rsidR="008A64DD">
        <w:t>Coordinated work on the update of existing tools and data, as well as the development of new resources will inform the 2015 National Fish Habitat Assessment</w:t>
      </w:r>
      <w:r w:rsidR="003F56DB">
        <w:t xml:space="preserve"> and beyond</w:t>
      </w:r>
      <w:r w:rsidR="008A64DD">
        <w:t>.</w:t>
      </w:r>
    </w:p>
    <w:p w:rsidR="005B4BC2" w:rsidRPr="00363DF8" w:rsidRDefault="00363DF8" w:rsidP="00E91DEA">
      <w:pPr>
        <w:pStyle w:val="NoSpacing"/>
        <w:rPr>
          <w:b/>
        </w:rPr>
      </w:pPr>
      <w:r>
        <w:tab/>
      </w:r>
      <w:r w:rsidRPr="00363DF8">
        <w:t>Specific team outcomes include</w:t>
      </w:r>
      <w:r>
        <w:rPr>
          <w:b/>
        </w:rPr>
        <w:t xml:space="preserve"> </w:t>
      </w:r>
      <w:r>
        <w:t>f</w:t>
      </w:r>
      <w:r w:rsidR="005B4BC2" w:rsidRPr="005B4BC2">
        <w:t>unctioning Connectivity Teams in each FHP state that operate in a synergized manner to more e</w:t>
      </w:r>
      <w:r>
        <w:t xml:space="preserve">fficiently select and implement </w:t>
      </w:r>
      <w:r w:rsidR="005B4BC2" w:rsidRPr="005B4BC2">
        <w:t>da</w:t>
      </w:r>
      <w:r>
        <w:t>m removal/fish passage projects, h</w:t>
      </w:r>
      <w:r w:rsidR="005B4BC2" w:rsidRPr="005B4BC2">
        <w:t>igher quality data and spatial tools available to FHP states that allow for project prioritization and in turn a more efficient connectivity project selection process</w:t>
      </w:r>
      <w:r>
        <w:rPr>
          <w:b/>
        </w:rPr>
        <w:t xml:space="preserve">, </w:t>
      </w:r>
      <w:r w:rsidRPr="00363DF8">
        <w:t>as well as improved</w:t>
      </w:r>
      <w:r w:rsidR="005B4BC2" w:rsidRPr="005B4BC2">
        <w:t xml:space="preserve"> collaborati</w:t>
      </w:r>
      <w:r w:rsidR="003F56DB">
        <w:t>on between states in the region</w:t>
      </w:r>
      <w:r w:rsidR="005B4BC2" w:rsidRPr="005B4BC2">
        <w:t xml:space="preserve"> to communicate lessons learned and therefore collectively improve connectivity related projects throughout the 24 states </w:t>
      </w:r>
      <w:r w:rsidR="008A64DD">
        <w:t>addressed.</w:t>
      </w:r>
    </w:p>
    <w:p w:rsidR="005B4BC2" w:rsidRPr="005B4BC2" w:rsidRDefault="005B4BC2" w:rsidP="00E91DEA">
      <w:pPr>
        <w:pStyle w:val="NoSpacing"/>
        <w:rPr>
          <w:b/>
        </w:rPr>
      </w:pPr>
    </w:p>
    <w:p w:rsidR="00A22500" w:rsidRPr="005B4BC2" w:rsidRDefault="00A22500" w:rsidP="00A22500">
      <w:pPr>
        <w:spacing w:after="0" w:line="240" w:lineRule="auto"/>
        <w:jc w:val="both"/>
        <w:rPr>
          <w:rFonts w:ascii="Times New Roman" w:eastAsia="Times New Roman" w:hAnsi="Times New Roman" w:cs="Times New Roman"/>
          <w:b/>
          <w:sz w:val="24"/>
          <w:szCs w:val="24"/>
        </w:rPr>
      </w:pPr>
    </w:p>
    <w:p w:rsidR="00A22500" w:rsidRPr="005B4BC2" w:rsidRDefault="00A22500" w:rsidP="00A22500">
      <w:pPr>
        <w:spacing w:after="0" w:line="240" w:lineRule="auto"/>
        <w:jc w:val="both"/>
        <w:rPr>
          <w:rFonts w:ascii="Times New Roman" w:eastAsia="Times New Roman" w:hAnsi="Times New Roman" w:cs="Times New Roman"/>
          <w:b/>
          <w:sz w:val="24"/>
          <w:szCs w:val="24"/>
        </w:rPr>
      </w:pP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A22500" w:rsidRDefault="00A22500" w:rsidP="00A22500">
      <w:pPr>
        <w:spacing w:after="0" w:line="240" w:lineRule="auto"/>
        <w:jc w:val="both"/>
        <w:rPr>
          <w:rFonts w:ascii="Times New Roman" w:eastAsia="Times New Roman" w:hAnsi="Times New Roman" w:cs="Times New Roman"/>
          <w:b/>
          <w:sz w:val="24"/>
          <w:szCs w:val="24"/>
        </w:rPr>
      </w:pPr>
    </w:p>
    <w:p w:rsidR="00E91DEA" w:rsidRDefault="00E91DEA" w:rsidP="00A22500">
      <w:pPr>
        <w:spacing w:after="0" w:line="240" w:lineRule="auto"/>
        <w:jc w:val="both"/>
        <w:rPr>
          <w:rFonts w:ascii="Times New Roman" w:eastAsia="Times New Roman" w:hAnsi="Times New Roman" w:cs="Times New Roman"/>
          <w:b/>
          <w:sz w:val="24"/>
          <w:szCs w:val="24"/>
        </w:rPr>
      </w:pPr>
    </w:p>
    <w:p w:rsidR="00E91DEA" w:rsidRDefault="00E91DEA" w:rsidP="00A22500">
      <w:pPr>
        <w:spacing w:after="0" w:line="240" w:lineRule="auto"/>
        <w:jc w:val="both"/>
        <w:rPr>
          <w:rFonts w:ascii="Times New Roman" w:eastAsia="Times New Roman" w:hAnsi="Times New Roman" w:cs="Times New Roman"/>
          <w:b/>
          <w:sz w:val="24"/>
          <w:szCs w:val="24"/>
        </w:rPr>
      </w:pPr>
    </w:p>
    <w:p w:rsidR="00A22500" w:rsidRPr="000D57CB" w:rsidRDefault="00A22500" w:rsidP="00A22500">
      <w:pPr>
        <w:spacing w:after="0" w:line="240" w:lineRule="auto"/>
        <w:jc w:val="center"/>
        <w:rPr>
          <w:rFonts w:ascii="Times New Roman" w:eastAsia="Times New Roman" w:hAnsi="Times New Roman" w:cs="Times New Roman"/>
          <w:b/>
        </w:rPr>
      </w:pPr>
      <w:r w:rsidRPr="000D57CB">
        <w:rPr>
          <w:rFonts w:ascii="Times New Roman" w:eastAsia="Times New Roman" w:hAnsi="Times New Roman" w:cs="Times New Roman"/>
          <w:b/>
        </w:rPr>
        <w:t>Project Narrative and Budget</w:t>
      </w:r>
    </w:p>
    <w:p w:rsidR="00A22500" w:rsidRPr="000D57CB" w:rsidRDefault="00A22500" w:rsidP="00A22500">
      <w:pPr>
        <w:spacing w:after="0" w:line="240" w:lineRule="auto"/>
        <w:jc w:val="center"/>
        <w:rPr>
          <w:rFonts w:ascii="Times New Roman" w:eastAsia="Times New Roman" w:hAnsi="Times New Roman" w:cs="Times New Roman"/>
          <w:b/>
        </w:rPr>
      </w:pPr>
      <w:r w:rsidRPr="000D57CB">
        <w:rPr>
          <w:rFonts w:ascii="Times New Roman" w:eastAsia="Times New Roman" w:hAnsi="Times New Roman" w:cs="Times New Roman"/>
          <w:b/>
        </w:rPr>
        <w:t>(Limit – 2 pages)</w:t>
      </w:r>
    </w:p>
    <w:p w:rsidR="00DB14F7" w:rsidRPr="000D57CB" w:rsidRDefault="00A22500" w:rsidP="00A22500">
      <w:pPr>
        <w:spacing w:after="0" w:line="240" w:lineRule="auto"/>
        <w:jc w:val="both"/>
        <w:rPr>
          <w:rFonts w:ascii="Times New Roman" w:eastAsia="Times New Roman" w:hAnsi="Times New Roman" w:cs="Times New Roman"/>
          <w:b/>
          <w:u w:val="single"/>
        </w:rPr>
      </w:pPr>
      <w:r w:rsidRPr="000D57CB">
        <w:rPr>
          <w:rFonts w:ascii="Times New Roman" w:eastAsia="Times New Roman" w:hAnsi="Times New Roman" w:cs="Times New Roman"/>
          <w:b/>
          <w:u w:val="single"/>
        </w:rPr>
        <w:t>Objectives/Goals</w:t>
      </w:r>
      <w:r w:rsidR="000D57CB" w:rsidRPr="000D57CB">
        <w:rPr>
          <w:rFonts w:ascii="Times New Roman" w:eastAsia="Times New Roman" w:hAnsi="Times New Roman" w:cs="Times New Roman"/>
          <w:b/>
          <w:u w:val="single"/>
        </w:rPr>
        <w:t xml:space="preserve"> </w:t>
      </w:r>
    </w:p>
    <w:p w:rsidR="000D57CB" w:rsidRPr="000D57CB" w:rsidRDefault="000D57CB" w:rsidP="000D57CB">
      <w:pPr>
        <w:pStyle w:val="NoSpacing"/>
      </w:pPr>
    </w:p>
    <w:p w:rsidR="000D57CB" w:rsidRPr="000D57CB" w:rsidRDefault="000D57CB" w:rsidP="000D57CB">
      <w:pPr>
        <w:pStyle w:val="NoSpacing"/>
      </w:pPr>
      <w:r w:rsidRPr="000D57CB">
        <w:t xml:space="preserve">The goal of this project is to work </w:t>
      </w:r>
      <w:r w:rsidR="00E206B0" w:rsidRPr="000D57CB">
        <w:t xml:space="preserve">together </w:t>
      </w:r>
      <w:r w:rsidR="00E206B0">
        <w:t xml:space="preserve">among </w:t>
      </w:r>
      <w:r w:rsidRPr="000D57CB">
        <w:t>the Eastern FHPs to advance the efforts of multiple collaborators who share the vision of restoring rivers through dam removal and fish passage by creating the Eastern Fish Habitat Connectivity Assessment program.</w:t>
      </w:r>
    </w:p>
    <w:p w:rsidR="00DA6EE0" w:rsidRDefault="00DA6EE0" w:rsidP="006D7187">
      <w:pPr>
        <w:pStyle w:val="Heading1"/>
      </w:pPr>
      <w:r w:rsidRPr="000D57CB">
        <w:t xml:space="preserve">Objective 1:  </w:t>
      </w:r>
      <w:r w:rsidR="00E206B0">
        <w:t xml:space="preserve">Establish </w:t>
      </w:r>
      <w:r w:rsidRPr="000D57CB">
        <w:t>connectivity teams in participating FHP states and bring these teams together to initiate and develop working relationships.</w:t>
      </w:r>
    </w:p>
    <w:p w:rsidR="000D57CB" w:rsidRPr="000D57CB" w:rsidRDefault="000D57CB" w:rsidP="000D57CB">
      <w:pPr>
        <w:pStyle w:val="NoSpacing"/>
        <w:rPr>
          <w:b/>
        </w:rPr>
      </w:pPr>
    </w:p>
    <w:p w:rsidR="00DA6EE0" w:rsidRDefault="00DA6EE0" w:rsidP="000D57CB">
      <w:pPr>
        <w:pStyle w:val="NoSpacing"/>
      </w:pPr>
      <w:r w:rsidRPr="006D7187">
        <w:rPr>
          <w:rStyle w:val="Heading2Char"/>
        </w:rPr>
        <w:t>Action:</w:t>
      </w:r>
      <w:r w:rsidRPr="000D57CB">
        <w:t xml:space="preserve">  Communicate with state partners to create connectivity teams in state</w:t>
      </w:r>
      <w:r w:rsidR="00900E4F">
        <w:t>s with greatest opportunities for progress on aquatic habitat connectivity issues</w:t>
      </w:r>
      <w:r w:rsidRPr="000D57CB">
        <w:t>. Connectivity teams will be interdisciplinary, inter-organizational teams that serve as statewide leaders for aquatic barrier removal efforts.</w:t>
      </w:r>
    </w:p>
    <w:p w:rsidR="0096442B" w:rsidRDefault="0096442B" w:rsidP="00B45DCD">
      <w:pPr>
        <w:pStyle w:val="NoSpacing"/>
        <w:rPr>
          <w:rFonts w:cs="Times New Roman"/>
          <w:b/>
        </w:rPr>
      </w:pPr>
    </w:p>
    <w:p w:rsidR="00B45DCD" w:rsidRPr="00B45DCD" w:rsidRDefault="00B45DCD" w:rsidP="00B45DCD">
      <w:pPr>
        <w:pStyle w:val="NoSpacing"/>
        <w:rPr>
          <w:rFonts w:cs="Times New Roman"/>
          <w:i/>
        </w:rPr>
      </w:pPr>
      <w:r w:rsidRPr="000D57CB">
        <w:rPr>
          <w:rFonts w:cs="Times New Roman"/>
        </w:rPr>
        <w:t>Teams will operate to achieve the following objectives</w:t>
      </w:r>
      <w:r>
        <w:rPr>
          <w:rFonts w:cs="Times New Roman"/>
        </w:rPr>
        <w:t>:</w:t>
      </w:r>
      <w:r w:rsidRPr="000D57CB">
        <w:rPr>
          <w:rFonts w:cs="Times New Roman"/>
        </w:rPr>
        <w:t xml:space="preserve"> </w:t>
      </w:r>
    </w:p>
    <w:p w:rsidR="00B45DCD" w:rsidRPr="000D57CB" w:rsidRDefault="00B45DCD" w:rsidP="00B45DCD">
      <w:pPr>
        <w:spacing w:after="0" w:line="240" w:lineRule="auto"/>
        <w:ind w:left="720"/>
        <w:rPr>
          <w:rFonts w:ascii="Times New Roman" w:hAnsi="Times New Roman" w:cs="Times New Roman"/>
        </w:rPr>
      </w:pPr>
    </w:p>
    <w:p w:rsidR="00B45DCD" w:rsidRPr="00A66DF7" w:rsidRDefault="00B45DCD" w:rsidP="00B45DCD">
      <w:pPr>
        <w:pStyle w:val="NoSpacing"/>
      </w:pPr>
      <w:r w:rsidRPr="000D57CB">
        <w:tab/>
      </w:r>
      <w:r>
        <w:t xml:space="preserve">    </w:t>
      </w:r>
      <w:r w:rsidRPr="00A66DF7">
        <w:t>a. Identify high-priority dam, culvert, or other aquatic barrier removal projects</w:t>
      </w:r>
    </w:p>
    <w:p w:rsidR="00B45DCD" w:rsidRPr="00A66DF7" w:rsidRDefault="00B45DCD" w:rsidP="00B45DCD">
      <w:pPr>
        <w:pStyle w:val="NoSpacing"/>
      </w:pPr>
      <w:r w:rsidRPr="00A66DF7">
        <w:tab/>
        <w:t xml:space="preserve">    b. Implement dam, culvert, or other aquatic barrier removal projects</w:t>
      </w:r>
    </w:p>
    <w:p w:rsidR="00B45DCD" w:rsidRPr="00B45DCD" w:rsidRDefault="00B45DCD" w:rsidP="000D57CB">
      <w:pPr>
        <w:pStyle w:val="NoSpacing"/>
      </w:pPr>
      <w:r w:rsidRPr="00A66DF7">
        <w:tab/>
        <w:t xml:space="preserve">    c. Encourage sound policies and regulations for aquatic barrier removal and </w:t>
      </w:r>
      <w:r w:rsidRPr="00A66DF7">
        <w:tab/>
      </w:r>
      <w:r w:rsidRPr="00A66DF7">
        <w:tab/>
      </w:r>
      <w:r w:rsidRPr="00A66DF7">
        <w:tab/>
      </w:r>
      <w:r w:rsidRPr="00A66DF7">
        <w:tab/>
        <w:t xml:space="preserve">        prevention.</w:t>
      </w:r>
    </w:p>
    <w:p w:rsidR="00A70604" w:rsidRDefault="00A70604" w:rsidP="006D7187">
      <w:pPr>
        <w:pStyle w:val="Heading2"/>
      </w:pPr>
      <w:r w:rsidRPr="000D57CB">
        <w:t>Milestones:</w:t>
      </w:r>
    </w:p>
    <w:p w:rsidR="000D57CB" w:rsidRPr="000D57CB" w:rsidRDefault="000D57CB" w:rsidP="000D57CB">
      <w:pPr>
        <w:pStyle w:val="NoSpacing"/>
      </w:pPr>
    </w:p>
    <w:p w:rsidR="005B4BC2" w:rsidRDefault="005B4BC2" w:rsidP="000D57CB">
      <w:pPr>
        <w:pStyle w:val="NoSpacing"/>
      </w:pPr>
      <w:r w:rsidRPr="0060649D">
        <w:rPr>
          <w:b/>
        </w:rPr>
        <w:t>Phase I:</w:t>
      </w:r>
      <w:r w:rsidRPr="000D57CB">
        <w:t xml:space="preserve"> Build upon currently functioning Connectivity Teams in NC, TN, and SC. These teams will serve as p</w:t>
      </w:r>
      <w:r w:rsidR="00A70604" w:rsidRPr="000D57CB">
        <w:t>ilot projects to</w:t>
      </w:r>
      <w:r w:rsidRPr="000D57CB">
        <w:t xml:space="preserve"> </w:t>
      </w:r>
      <w:r w:rsidR="00A70604" w:rsidRPr="000D57CB">
        <w:t>develop a framework for states to advance efforts in river restoration through dam removal and fish passage. Once a working model has been developed in these states, other connectivity teams can be established in other states.</w:t>
      </w:r>
    </w:p>
    <w:p w:rsidR="000D57CB" w:rsidRPr="000D57CB" w:rsidRDefault="000D57CB" w:rsidP="000D57CB">
      <w:pPr>
        <w:pStyle w:val="NoSpacing"/>
      </w:pPr>
    </w:p>
    <w:p w:rsidR="003F56DB" w:rsidRDefault="00A70604" w:rsidP="003F56DB">
      <w:pPr>
        <w:pStyle w:val="NoSpacing"/>
      </w:pPr>
      <w:r w:rsidRPr="00691CD5">
        <w:rPr>
          <w:b/>
        </w:rPr>
        <w:t>Phase II:</w:t>
      </w:r>
      <w:r w:rsidRPr="000D57CB">
        <w:t xml:space="preserve">  </w:t>
      </w:r>
      <w:r w:rsidR="00DA6EE0" w:rsidRPr="000D57CB">
        <w:t xml:space="preserve">Building upon work in already established connectivity teams, the FHPs, in partnership with American Rivers, will initiate dam removal workshops in </w:t>
      </w:r>
      <w:r w:rsidR="00900E4F">
        <w:t xml:space="preserve">two additional </w:t>
      </w:r>
      <w:r w:rsidR="00DA6EE0" w:rsidRPr="000D57CB">
        <w:t>FHP states to serve as an initial Connectivity Team meeting.</w:t>
      </w:r>
    </w:p>
    <w:p w:rsidR="000D57CB" w:rsidRPr="000D57CB" w:rsidRDefault="000D57CB" w:rsidP="000D57CB">
      <w:pPr>
        <w:pStyle w:val="NoSpacing"/>
      </w:pPr>
    </w:p>
    <w:p w:rsidR="00A70604" w:rsidRDefault="00A70604" w:rsidP="000D57CB">
      <w:pPr>
        <w:pStyle w:val="NoSpacing"/>
      </w:pPr>
      <w:r w:rsidRPr="00691CD5">
        <w:rPr>
          <w:b/>
        </w:rPr>
        <w:t>Phase III:</w:t>
      </w:r>
      <w:r w:rsidRPr="000D57CB">
        <w:t xml:space="preserve"> Support regular meetings of connectivity teams, and prioritize actions toward protection and restoring function of eastern aquatic habitats.</w:t>
      </w:r>
    </w:p>
    <w:p w:rsidR="00DA6EE0" w:rsidRDefault="00DA6EE0" w:rsidP="006D7187">
      <w:pPr>
        <w:pStyle w:val="Heading1"/>
      </w:pPr>
      <w:r w:rsidRPr="000D57CB">
        <w:t xml:space="preserve">Objective 2: Collectively define and communicate the scientific basis of river restoration through connectivity improvement. </w:t>
      </w:r>
    </w:p>
    <w:p w:rsidR="000D57CB" w:rsidRPr="000D57CB" w:rsidRDefault="000D57CB" w:rsidP="000D57CB">
      <w:pPr>
        <w:pStyle w:val="NoSpacing"/>
        <w:rPr>
          <w:b/>
        </w:rPr>
      </w:pPr>
    </w:p>
    <w:p w:rsidR="00DA6EE0" w:rsidRDefault="00DA6EE0" w:rsidP="000D57CB">
      <w:pPr>
        <w:pStyle w:val="NoSpacing"/>
      </w:pPr>
      <w:r w:rsidRPr="006D7187">
        <w:rPr>
          <w:rStyle w:val="Heading2Char"/>
        </w:rPr>
        <w:t>Action:</w:t>
      </w:r>
      <w:r w:rsidRPr="000D57CB">
        <w:t xml:space="preserve"> Using information gathered from Connectivity Team meetings, FHPs will </w:t>
      </w:r>
      <w:r w:rsidR="00900E4F">
        <w:t>compile and develop best practices for barrier removal and mitigation projects</w:t>
      </w:r>
      <w:r w:rsidRPr="000D57CB">
        <w:t xml:space="preserve"> and market this information to </w:t>
      </w:r>
      <w:r w:rsidR="00900E4F">
        <w:t xml:space="preserve">our partners who have the capacity to take action to improve aquatic habitat connectivity.  </w:t>
      </w:r>
    </w:p>
    <w:p w:rsidR="00DA6EE0" w:rsidRPr="000D57CB" w:rsidRDefault="00DA6EE0" w:rsidP="006D7187">
      <w:pPr>
        <w:pStyle w:val="Heading2"/>
      </w:pPr>
      <w:r w:rsidRPr="000D57CB">
        <w:t>Milestones:</w:t>
      </w:r>
    </w:p>
    <w:p w:rsidR="00DA6EE0" w:rsidRPr="00900E4F" w:rsidRDefault="00DA6EE0" w:rsidP="000D57CB">
      <w:pPr>
        <w:pStyle w:val="NoSpacing"/>
        <w:numPr>
          <w:ilvl w:val="0"/>
          <w:numId w:val="14"/>
        </w:numPr>
        <w:rPr>
          <w:b/>
          <w:i/>
        </w:rPr>
      </w:pPr>
      <w:r w:rsidRPr="000D57CB">
        <w:t xml:space="preserve">Develop a </w:t>
      </w:r>
      <w:r w:rsidRPr="00900E4F">
        <w:rPr>
          <w:rStyle w:val="QuoteChar"/>
          <w:i w:val="0"/>
        </w:rPr>
        <w:t>document that describes the ecological effects of barriers on rivers, as well as the ecological effects of dam removal</w:t>
      </w:r>
      <w:r w:rsidRPr="00900E4F">
        <w:rPr>
          <w:i/>
        </w:rPr>
        <w:t xml:space="preserve">. </w:t>
      </w:r>
    </w:p>
    <w:p w:rsidR="00DA6EE0" w:rsidRPr="00691CD5" w:rsidRDefault="00DA6EE0" w:rsidP="00DA6EE0">
      <w:pPr>
        <w:pStyle w:val="NoSpacing"/>
        <w:numPr>
          <w:ilvl w:val="0"/>
          <w:numId w:val="14"/>
        </w:numPr>
        <w:rPr>
          <w:b/>
        </w:rPr>
      </w:pPr>
      <w:r w:rsidRPr="000D57CB">
        <w:t>Communicate this shared definition and information via web, print and in-person outreach, aided by strategies previously developed via the Whitewater to Bluewater partnership.</w:t>
      </w:r>
    </w:p>
    <w:p w:rsidR="00DA6EE0" w:rsidRDefault="00DA6EE0" w:rsidP="006D7187">
      <w:pPr>
        <w:pStyle w:val="Heading1"/>
      </w:pPr>
      <w:r w:rsidRPr="000D57CB">
        <w:lastRenderedPageBreak/>
        <w:t>Objective 3: Share, update and develop connectivity assessment tools and resources specific to state needs.</w:t>
      </w:r>
    </w:p>
    <w:p w:rsidR="000D57CB" w:rsidRPr="000D57CB" w:rsidRDefault="000D57CB" w:rsidP="000D57CB">
      <w:pPr>
        <w:pStyle w:val="NoSpacing"/>
        <w:rPr>
          <w:b/>
        </w:rPr>
      </w:pPr>
    </w:p>
    <w:p w:rsidR="00DA6EE0" w:rsidRDefault="00DA6EE0" w:rsidP="000D57CB">
      <w:pPr>
        <w:pStyle w:val="NoSpacing"/>
      </w:pPr>
      <w:r w:rsidRPr="006D7187">
        <w:rPr>
          <w:rStyle w:val="Heading2Char"/>
        </w:rPr>
        <w:t>Action:</w:t>
      </w:r>
      <w:r w:rsidRPr="000D57CB">
        <w:t xml:space="preserve">  FHPs will serve as a regional entity that communicates results of existing decision support tools to connectivity team members, facilitate improvements to existing tools and assessments, as well as assist in the development of new connectivity assessment tools and resources.</w:t>
      </w:r>
    </w:p>
    <w:p w:rsidR="00DA6EE0" w:rsidRPr="000D57CB" w:rsidRDefault="00DA6EE0" w:rsidP="006D7187">
      <w:pPr>
        <w:pStyle w:val="Heading2"/>
      </w:pPr>
      <w:r w:rsidRPr="000D57CB">
        <w:t>Milestones:</w:t>
      </w:r>
    </w:p>
    <w:p w:rsidR="00816725" w:rsidRDefault="00816725" w:rsidP="000D57CB">
      <w:pPr>
        <w:pStyle w:val="NoSpacing"/>
        <w:numPr>
          <w:ilvl w:val="0"/>
          <w:numId w:val="21"/>
        </w:numPr>
      </w:pPr>
      <w:r>
        <w:t>Gather spatial barrier data for all states in the region.</w:t>
      </w:r>
    </w:p>
    <w:p w:rsidR="0096442B" w:rsidRDefault="00DA6EE0" w:rsidP="000D57CB">
      <w:pPr>
        <w:pStyle w:val="NoSpacing"/>
        <w:numPr>
          <w:ilvl w:val="0"/>
          <w:numId w:val="21"/>
        </w:numPr>
      </w:pPr>
      <w:r w:rsidRPr="000D57CB">
        <w:t xml:space="preserve">Promote </w:t>
      </w:r>
      <w:r w:rsidR="0096442B">
        <w:t>existing tools and assessments completed by FHPs by providing training to team members.</w:t>
      </w:r>
    </w:p>
    <w:p w:rsidR="0096442B" w:rsidRDefault="00DA6EE0" w:rsidP="000D57CB">
      <w:pPr>
        <w:pStyle w:val="NoSpacing"/>
        <w:numPr>
          <w:ilvl w:val="0"/>
          <w:numId w:val="21"/>
        </w:numPr>
      </w:pPr>
      <w:r w:rsidRPr="000D57CB">
        <w:t xml:space="preserve">Update and unify </w:t>
      </w:r>
      <w:r w:rsidR="0096442B">
        <w:t xml:space="preserve">existing </w:t>
      </w:r>
      <w:r w:rsidRPr="000D57CB">
        <w:t>state specific dam prioritization tools</w:t>
      </w:r>
      <w:r w:rsidR="003F56DB">
        <w:t>.</w:t>
      </w:r>
    </w:p>
    <w:p w:rsidR="00DA6EE0" w:rsidRPr="000D57CB" w:rsidRDefault="00DA6EE0" w:rsidP="000D57CB">
      <w:pPr>
        <w:pStyle w:val="NoSpacing"/>
        <w:numPr>
          <w:ilvl w:val="0"/>
          <w:numId w:val="21"/>
        </w:numPr>
      </w:pPr>
      <w:r w:rsidRPr="000D57CB">
        <w:t xml:space="preserve">Initiate new state specific tools for those states that request this type of tool if funding </w:t>
      </w:r>
      <w:r w:rsidR="000D57CB">
        <w:tab/>
      </w:r>
      <w:r w:rsidR="000D57CB">
        <w:tab/>
      </w:r>
      <w:r w:rsidR="0096442B">
        <w:t xml:space="preserve">              </w:t>
      </w:r>
      <w:r w:rsidRPr="000D57CB">
        <w:t>becomes available.</w:t>
      </w:r>
    </w:p>
    <w:p w:rsidR="00DA6EE0" w:rsidRDefault="006D7187" w:rsidP="006D7187">
      <w:pPr>
        <w:pStyle w:val="Heading1"/>
      </w:pPr>
      <w:r>
        <w:t>O</w:t>
      </w:r>
      <w:r w:rsidR="00DA6EE0" w:rsidRPr="000D57CB">
        <w:t>bjective 4: Communicate among FHP state connectivity teams to support and build on past experiences.</w:t>
      </w:r>
    </w:p>
    <w:p w:rsidR="000D57CB" w:rsidRPr="000D57CB" w:rsidRDefault="000D57CB" w:rsidP="000D57CB">
      <w:pPr>
        <w:pStyle w:val="NoSpacing"/>
        <w:rPr>
          <w:b/>
        </w:rPr>
      </w:pPr>
    </w:p>
    <w:p w:rsidR="00DA6EE0" w:rsidRDefault="00DA6EE0" w:rsidP="000D57CB">
      <w:pPr>
        <w:pStyle w:val="NoSpacing"/>
      </w:pPr>
      <w:r w:rsidRPr="006D7187">
        <w:rPr>
          <w:rStyle w:val="Heading2Char"/>
        </w:rPr>
        <w:t>Action:</w:t>
      </w:r>
      <w:r w:rsidRPr="000D57CB">
        <w:t xml:space="preserve"> FHPs will serve as an informational ‘hub’ of connectivity information for members of connectivity teams, bridging the gaps between the different teams in each state.</w:t>
      </w:r>
    </w:p>
    <w:p w:rsidR="00DA6EE0" w:rsidRPr="000D57CB" w:rsidRDefault="00DA6EE0" w:rsidP="006D7187">
      <w:pPr>
        <w:pStyle w:val="Heading2"/>
      </w:pPr>
      <w:r w:rsidRPr="000D57CB">
        <w:t>Milestones:</w:t>
      </w:r>
    </w:p>
    <w:p w:rsidR="00DA6EE0" w:rsidRPr="000D57CB" w:rsidRDefault="00DA6EE0" w:rsidP="00917354">
      <w:pPr>
        <w:pStyle w:val="NoSpacing"/>
        <w:numPr>
          <w:ilvl w:val="0"/>
          <w:numId w:val="22"/>
        </w:numPr>
      </w:pPr>
      <w:r w:rsidRPr="000D57CB">
        <w:t>Gather information from connectivity teams about shared resources needed in each state and facilitate way</w:t>
      </w:r>
      <w:r w:rsidR="003F56DB">
        <w:t xml:space="preserve">s of obtaining these resources through </w:t>
      </w:r>
      <w:r w:rsidR="003F56DB" w:rsidRPr="003F56DB">
        <w:rPr>
          <w:rStyle w:val="QuoteChar"/>
        </w:rPr>
        <w:t>production of a research agenda document</w:t>
      </w:r>
      <w:r w:rsidR="003F56DB">
        <w:t>.</w:t>
      </w:r>
    </w:p>
    <w:p w:rsidR="00DA6EE0" w:rsidRPr="000D57CB" w:rsidRDefault="00DA6EE0" w:rsidP="00917354">
      <w:pPr>
        <w:pStyle w:val="NoSpacing"/>
        <w:numPr>
          <w:ilvl w:val="0"/>
          <w:numId w:val="22"/>
        </w:numPr>
      </w:pPr>
      <w:r w:rsidRPr="000D57CB">
        <w:t>House meeting notes, resources and technical products on the SARP website.</w:t>
      </w:r>
    </w:p>
    <w:p w:rsidR="00DA6EE0" w:rsidRPr="000D57CB" w:rsidRDefault="00DA6EE0" w:rsidP="00917354">
      <w:pPr>
        <w:pStyle w:val="NoSpacing"/>
        <w:numPr>
          <w:ilvl w:val="0"/>
          <w:numId w:val="22"/>
        </w:numPr>
      </w:pPr>
      <w:r w:rsidRPr="000D57CB">
        <w:t>Obtain quarterly updates from teams regarding status of current projects.</w:t>
      </w:r>
    </w:p>
    <w:p w:rsidR="00DA6EE0" w:rsidRPr="000D57CB" w:rsidRDefault="00DA6EE0" w:rsidP="00917354">
      <w:pPr>
        <w:pStyle w:val="NoSpacing"/>
        <w:numPr>
          <w:ilvl w:val="0"/>
          <w:numId w:val="22"/>
        </w:numPr>
      </w:pPr>
      <w:r w:rsidRPr="000D57CB">
        <w:t xml:space="preserve">Create and distribute a quarterly newsletter with updates from each team to all team members. </w:t>
      </w:r>
    </w:p>
    <w:p w:rsidR="00DA6EE0" w:rsidRPr="000D57CB" w:rsidRDefault="00DA6EE0" w:rsidP="00917354">
      <w:pPr>
        <w:pStyle w:val="NoSpacing"/>
        <w:numPr>
          <w:ilvl w:val="0"/>
          <w:numId w:val="22"/>
        </w:numPr>
      </w:pPr>
      <w:r w:rsidRPr="000D57CB">
        <w:t>Host a meeting once per year with all connectivity team members to discuss lessons learned and collective needs.</w:t>
      </w:r>
    </w:p>
    <w:p w:rsidR="00DA6EE0" w:rsidRPr="000D57CB" w:rsidRDefault="00DA6EE0" w:rsidP="00917354">
      <w:pPr>
        <w:pStyle w:val="NoSpacing"/>
        <w:numPr>
          <w:ilvl w:val="0"/>
          <w:numId w:val="22"/>
        </w:numPr>
      </w:pPr>
      <w:r w:rsidRPr="000D57CB">
        <w:t xml:space="preserve">Support FHP staff who facilitate connectivity team activities towards protecting and restoring function of eastern aquatic habitats, communicating those accomplishments to stakeholders. </w:t>
      </w:r>
    </w:p>
    <w:p w:rsidR="00A22500" w:rsidRPr="000D57CB" w:rsidRDefault="00A22500" w:rsidP="00A22500">
      <w:pPr>
        <w:spacing w:after="0" w:line="240" w:lineRule="auto"/>
        <w:jc w:val="both"/>
        <w:rPr>
          <w:rFonts w:ascii="Times New Roman" w:eastAsia="Times New Roman" w:hAnsi="Times New Roman" w:cs="Times New Roman"/>
          <w:b/>
          <w:u w:val="single"/>
        </w:rPr>
      </w:pPr>
    </w:p>
    <w:p w:rsidR="00A22500" w:rsidRPr="000D57CB" w:rsidRDefault="00A22500" w:rsidP="00A22500">
      <w:pPr>
        <w:spacing w:after="0" w:line="240" w:lineRule="auto"/>
        <w:jc w:val="both"/>
        <w:rPr>
          <w:rFonts w:ascii="Times New Roman" w:eastAsia="Times New Roman" w:hAnsi="Times New Roman" w:cs="Times New Roman"/>
          <w:b/>
          <w:u w:val="single"/>
        </w:rPr>
      </w:pPr>
      <w:r w:rsidRPr="000D57CB">
        <w:rPr>
          <w:rFonts w:ascii="Times New Roman" w:eastAsia="Times New Roman" w:hAnsi="Times New Roman" w:cs="Times New Roman"/>
          <w:b/>
          <w:u w:val="single"/>
        </w:rPr>
        <w:t>Outcomes/Benefits</w:t>
      </w:r>
    </w:p>
    <w:p w:rsidR="00A22500" w:rsidRDefault="00A22500" w:rsidP="00A22500">
      <w:pPr>
        <w:spacing w:after="0" w:line="240" w:lineRule="auto"/>
        <w:jc w:val="both"/>
        <w:rPr>
          <w:rFonts w:ascii="Times New Roman" w:eastAsia="Times New Roman" w:hAnsi="Times New Roman" w:cs="Times New Roman"/>
          <w:b/>
          <w:u w:val="single"/>
        </w:rPr>
      </w:pPr>
    </w:p>
    <w:p w:rsidR="00E848B8" w:rsidRDefault="00E848B8" w:rsidP="0096442B">
      <w:pPr>
        <w:pStyle w:val="NoSpacing"/>
      </w:pPr>
      <w:r>
        <w:t xml:space="preserve">This project will meet </w:t>
      </w:r>
      <w:r w:rsidR="00DD3D5C">
        <w:t>several stated outcomes of NCN #4</w:t>
      </w:r>
      <w:r>
        <w:t xml:space="preserve">.  Specifically, it supports the ongoing work of the SARP, EBTJV, </w:t>
      </w:r>
      <w:r w:rsidR="00A4532D">
        <w:t xml:space="preserve">and </w:t>
      </w:r>
      <w:r>
        <w:t xml:space="preserve">ACFHP, and will help in coordinating the efforts of these three FHPs toward a more efficient process of restoring rivers through connectivity projects. Connectivity is listed as a primary objective in all three FHP action plans, and has consistently been listed as an effective method of river restoration in the National Fish Habitat Action Plan. The focus on collaboration and communication in this project will increase the engagement of multiple state and federal government agency, council, and non-governmental organization partners in addressing connectivity challenges in multiple states.  </w:t>
      </w:r>
      <w:r w:rsidR="0096442B">
        <w:t>This project will improve the FHPs’</w:t>
      </w:r>
      <w:r>
        <w:t xml:space="preserve"> capacity to achieve the goals of the National Fish Habitat Action Plan by providing an opportunity to coordinate with other councils and organizations on a specific conservation strategy critical to improving aquatic habitats in all the SEAFWA member states.</w:t>
      </w:r>
    </w:p>
    <w:p w:rsidR="00E848B8" w:rsidRDefault="00E848B8" w:rsidP="0096442B">
      <w:pPr>
        <w:pStyle w:val="NoSpacing"/>
      </w:pPr>
    </w:p>
    <w:p w:rsidR="00E848B8" w:rsidRDefault="00E848B8" w:rsidP="0096442B">
      <w:pPr>
        <w:pStyle w:val="NoSpacing"/>
      </w:pPr>
      <w:r>
        <w:t>The products of this project will be available to all those interested in connectivity in the region and nationwide.  Connectivity resources and tools will be made accessible through the internet and will be maintained and updated as a value</w:t>
      </w:r>
      <w:r w:rsidR="00A4532D">
        <w:t>d</w:t>
      </w:r>
      <w:r>
        <w:t xml:space="preserve"> source of information.</w:t>
      </w:r>
      <w:r w:rsidR="0096442B">
        <w:t xml:space="preserve"> The data gathered and assessments conducted through the program will help inform the National Fish Habitat Assessment in years to come. </w:t>
      </w:r>
      <w:r>
        <w:t xml:space="preserve">The final report will document the Connectivity Program approach to more efficiently identifying and </w:t>
      </w:r>
      <w:r>
        <w:lastRenderedPageBreak/>
        <w:t xml:space="preserve">implementing dam removal and fish passage projects, </w:t>
      </w:r>
      <w:r w:rsidR="0096442B">
        <w:t>and help the Program</w:t>
      </w:r>
      <w:r>
        <w:t xml:space="preserve"> serve as a model for other regions that wish to improve</w:t>
      </w:r>
      <w:r w:rsidR="0096442B">
        <w:t xml:space="preserve"> connectivity of rivers</w:t>
      </w:r>
      <w:r>
        <w:t>, health of aquatic habitats, and the economies that</w:t>
      </w:r>
      <w:r w:rsidR="0096442B">
        <w:t xml:space="preserve"> these habitats support.</w:t>
      </w:r>
    </w:p>
    <w:p w:rsidR="00DD3D5C" w:rsidRDefault="00DD3D5C" w:rsidP="0096442B">
      <w:pPr>
        <w:pStyle w:val="NoSpacing"/>
      </w:pPr>
    </w:p>
    <w:p w:rsidR="00DA6EE0" w:rsidRDefault="00A22500" w:rsidP="00A66DF7">
      <w:pPr>
        <w:spacing w:after="0" w:line="240" w:lineRule="auto"/>
        <w:jc w:val="both"/>
        <w:rPr>
          <w:rFonts w:ascii="Times New Roman" w:eastAsia="Times New Roman" w:hAnsi="Times New Roman" w:cs="Times New Roman"/>
          <w:b/>
          <w:u w:val="single"/>
        </w:rPr>
      </w:pPr>
      <w:r w:rsidRPr="000D57CB">
        <w:rPr>
          <w:rFonts w:ascii="Times New Roman" w:eastAsia="Times New Roman" w:hAnsi="Times New Roman" w:cs="Times New Roman"/>
          <w:b/>
          <w:u w:val="single"/>
        </w:rPr>
        <w:t>Budget</w:t>
      </w:r>
    </w:p>
    <w:p w:rsidR="00A66DF7" w:rsidRPr="00A66DF7" w:rsidRDefault="00A66DF7" w:rsidP="00A66DF7">
      <w:pPr>
        <w:spacing w:after="0" w:line="240" w:lineRule="auto"/>
        <w:jc w:val="both"/>
        <w:rPr>
          <w:rFonts w:ascii="Times New Roman" w:eastAsia="Times New Roman" w:hAnsi="Times New Roman" w:cs="Times New Roman"/>
          <w:b/>
          <w:u w:val="single"/>
        </w:rPr>
      </w:pPr>
    </w:p>
    <w:tbl>
      <w:tblPr>
        <w:tblStyle w:val="TableGrid"/>
        <w:tblW w:w="10188" w:type="dxa"/>
        <w:tblLook w:val="04A0" w:firstRow="1" w:lastRow="0" w:firstColumn="1" w:lastColumn="0" w:noHBand="0" w:noVBand="1"/>
      </w:tblPr>
      <w:tblGrid>
        <w:gridCol w:w="3708"/>
        <w:gridCol w:w="2160"/>
        <w:gridCol w:w="2160"/>
        <w:gridCol w:w="2160"/>
      </w:tblGrid>
      <w:tr w:rsidR="00DA6EE0" w:rsidRPr="000D57CB" w:rsidTr="00A66DF7">
        <w:tc>
          <w:tcPr>
            <w:tcW w:w="3708"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rPr>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ACFHP</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SARP</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EBTJV</w:t>
            </w: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Personnel</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6855CB" w:rsidP="006855CB">
            <w:pPr>
              <w:jc w:val="right"/>
              <w:rPr>
                <w:sz w:val="22"/>
                <w:szCs w:val="22"/>
              </w:rPr>
            </w:pPr>
            <w:r>
              <w:rPr>
                <w:sz w:val="22"/>
                <w:szCs w:val="22"/>
              </w:rPr>
              <w:t>$25,000</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jc w:val="right"/>
              <w:rPr>
                <w:sz w:val="22"/>
                <w:szCs w:val="22"/>
              </w:rPr>
            </w:pP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Fringe Benefits</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6855CB" w:rsidP="00E5354E">
            <w:pPr>
              <w:jc w:val="right"/>
              <w:rPr>
                <w:sz w:val="22"/>
                <w:szCs w:val="22"/>
              </w:rPr>
            </w:pPr>
            <w:r>
              <w:rPr>
                <w:sz w:val="22"/>
                <w:szCs w:val="22"/>
              </w:rPr>
              <w:t>$6,667</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Travel</w:t>
            </w:r>
          </w:p>
        </w:tc>
        <w:tc>
          <w:tcPr>
            <w:tcW w:w="2160" w:type="dxa"/>
            <w:tcBorders>
              <w:top w:val="single" w:sz="4" w:space="0" w:color="auto"/>
              <w:left w:val="single" w:sz="4" w:space="0" w:color="auto"/>
              <w:bottom w:val="single" w:sz="4" w:space="0" w:color="auto"/>
              <w:right w:val="single" w:sz="4" w:space="0" w:color="auto"/>
            </w:tcBorders>
          </w:tcPr>
          <w:p w:rsidR="006855CB" w:rsidRPr="000D57CB" w:rsidRDefault="006855CB" w:rsidP="006855CB">
            <w:pPr>
              <w:jc w:val="right"/>
              <w:rPr>
                <w:sz w:val="22"/>
                <w:szCs w:val="22"/>
              </w:rPr>
            </w:pPr>
            <w:r>
              <w:rPr>
                <w:sz w:val="22"/>
                <w:szCs w:val="22"/>
              </w:rPr>
              <w:t>$10,000</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900E4F">
            <w:pPr>
              <w:jc w:val="right"/>
              <w:rPr>
                <w:sz w:val="22"/>
                <w:szCs w:val="22"/>
              </w:rPr>
            </w:pPr>
            <w:r w:rsidRPr="000D57CB">
              <w:rPr>
                <w:sz w:val="22"/>
                <w:szCs w:val="22"/>
              </w:rPr>
              <w:t>$1</w:t>
            </w:r>
            <w:r w:rsidR="00900E4F">
              <w:rPr>
                <w:sz w:val="22"/>
                <w:szCs w:val="22"/>
              </w:rPr>
              <w:t>2</w:t>
            </w:r>
            <w:r w:rsidRPr="000D57CB">
              <w:rPr>
                <w:sz w:val="22"/>
                <w:szCs w:val="22"/>
              </w:rPr>
              <w:t>,000</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C55F19" w:rsidP="00E5354E">
            <w:pPr>
              <w:jc w:val="right"/>
              <w:rPr>
                <w:sz w:val="22"/>
                <w:szCs w:val="22"/>
              </w:rPr>
            </w:pPr>
            <w:r>
              <w:rPr>
                <w:sz w:val="22"/>
                <w:szCs w:val="22"/>
              </w:rPr>
              <w:t>$10,000</w:t>
            </w: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Supplies</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900E4F">
            <w:pPr>
              <w:jc w:val="right"/>
              <w:rPr>
                <w:sz w:val="22"/>
                <w:szCs w:val="22"/>
              </w:rPr>
            </w:pPr>
            <w:r w:rsidRPr="000D57CB">
              <w:rPr>
                <w:sz w:val="22"/>
                <w:szCs w:val="22"/>
              </w:rPr>
              <w:t>$</w:t>
            </w:r>
            <w:r w:rsidR="00900E4F">
              <w:rPr>
                <w:sz w:val="22"/>
                <w:szCs w:val="22"/>
              </w:rPr>
              <w:t>4,000</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Contractual</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900E4F">
            <w:pPr>
              <w:jc w:val="right"/>
              <w:rPr>
                <w:sz w:val="22"/>
                <w:szCs w:val="22"/>
              </w:rPr>
            </w:pPr>
            <w:r w:rsidRPr="000D57CB">
              <w:rPr>
                <w:sz w:val="22"/>
                <w:szCs w:val="22"/>
              </w:rPr>
              <w:t>$</w:t>
            </w:r>
            <w:r w:rsidR="00900E4F">
              <w:rPr>
                <w:sz w:val="22"/>
                <w:szCs w:val="22"/>
              </w:rPr>
              <w:t>34,000</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C55F19" w:rsidP="00E5354E">
            <w:pPr>
              <w:jc w:val="right"/>
              <w:rPr>
                <w:sz w:val="22"/>
                <w:szCs w:val="22"/>
              </w:rPr>
            </w:pPr>
            <w:r>
              <w:rPr>
                <w:sz w:val="22"/>
                <w:szCs w:val="22"/>
              </w:rPr>
              <w:t>$40,000</w:t>
            </w: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Other</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TOTAL DIRECT CHARGES</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6855CB" w:rsidP="00E5354E">
            <w:pPr>
              <w:jc w:val="right"/>
              <w:rPr>
                <w:sz w:val="22"/>
                <w:szCs w:val="22"/>
              </w:rPr>
            </w:pPr>
            <w:r>
              <w:rPr>
                <w:sz w:val="22"/>
                <w:szCs w:val="22"/>
              </w:rPr>
              <w:t>$41,667</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900E4F">
            <w:pPr>
              <w:jc w:val="right"/>
              <w:rPr>
                <w:sz w:val="22"/>
                <w:szCs w:val="22"/>
              </w:rPr>
            </w:pPr>
            <w:r w:rsidRPr="000D57CB">
              <w:rPr>
                <w:sz w:val="22"/>
                <w:szCs w:val="22"/>
              </w:rPr>
              <w:t>$</w:t>
            </w:r>
            <w:r w:rsidR="00900E4F">
              <w:rPr>
                <w:sz w:val="22"/>
                <w:szCs w:val="22"/>
              </w:rPr>
              <w:t>50,000</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C55F19" w:rsidP="00E5354E">
            <w:pPr>
              <w:jc w:val="right"/>
              <w:rPr>
                <w:sz w:val="22"/>
                <w:szCs w:val="22"/>
              </w:rPr>
            </w:pPr>
            <w:r>
              <w:rPr>
                <w:sz w:val="22"/>
                <w:szCs w:val="22"/>
              </w:rPr>
              <w:t>$50,000</w:t>
            </w: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Indirect Charges</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6855CB" w:rsidP="00E5354E">
            <w:pPr>
              <w:jc w:val="right"/>
              <w:rPr>
                <w:sz w:val="22"/>
                <w:szCs w:val="22"/>
              </w:rPr>
            </w:pPr>
            <w:r>
              <w:rPr>
                <w:sz w:val="22"/>
                <w:szCs w:val="22"/>
              </w:rPr>
              <w:t>$8,333</w:t>
            </w: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c>
          <w:tcPr>
            <w:tcW w:w="2160" w:type="dxa"/>
            <w:tcBorders>
              <w:top w:val="single" w:sz="4" w:space="0" w:color="auto"/>
              <w:left w:val="single" w:sz="4" w:space="0" w:color="auto"/>
              <w:bottom w:val="single" w:sz="4" w:space="0" w:color="auto"/>
              <w:right w:val="single" w:sz="4" w:space="0" w:color="auto"/>
            </w:tcBorders>
          </w:tcPr>
          <w:p w:rsidR="00DA6EE0" w:rsidRPr="000D57CB" w:rsidRDefault="00DA6EE0" w:rsidP="00E5354E">
            <w:pPr>
              <w:jc w:val="right"/>
              <w:rPr>
                <w:sz w:val="22"/>
                <w:szCs w:val="22"/>
              </w:rPr>
            </w:pPr>
          </w:p>
        </w:tc>
      </w:tr>
      <w:tr w:rsidR="00DA6EE0" w:rsidRPr="000D57CB" w:rsidTr="00A66DF7">
        <w:tc>
          <w:tcPr>
            <w:tcW w:w="3708" w:type="dxa"/>
            <w:tcBorders>
              <w:top w:val="single" w:sz="4" w:space="0" w:color="auto"/>
              <w:left w:val="single" w:sz="4" w:space="0" w:color="auto"/>
              <w:bottom w:val="single" w:sz="4" w:space="0" w:color="auto"/>
              <w:right w:val="single" w:sz="4" w:space="0" w:color="auto"/>
            </w:tcBorders>
            <w:hideMark/>
          </w:tcPr>
          <w:p w:rsidR="00DA6EE0" w:rsidRPr="000D57CB" w:rsidRDefault="00DA6EE0" w:rsidP="00E5354E">
            <w:pPr>
              <w:rPr>
                <w:sz w:val="22"/>
                <w:szCs w:val="22"/>
              </w:rPr>
            </w:pPr>
            <w:r w:rsidRPr="000D57CB">
              <w:rPr>
                <w:sz w:val="22"/>
                <w:szCs w:val="22"/>
              </w:rPr>
              <w:t>TOTALS</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6855CB" w:rsidP="00E5354E">
            <w:pPr>
              <w:jc w:val="right"/>
              <w:rPr>
                <w:sz w:val="22"/>
                <w:szCs w:val="22"/>
              </w:rPr>
            </w:pPr>
            <w:r>
              <w:rPr>
                <w:sz w:val="22"/>
                <w:szCs w:val="22"/>
              </w:rPr>
              <w:t>$50,000</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DA6EE0" w:rsidP="00900E4F">
            <w:pPr>
              <w:jc w:val="right"/>
              <w:rPr>
                <w:sz w:val="22"/>
                <w:szCs w:val="22"/>
              </w:rPr>
            </w:pPr>
            <w:r w:rsidRPr="000D57CB">
              <w:rPr>
                <w:sz w:val="22"/>
                <w:szCs w:val="22"/>
              </w:rPr>
              <w:t>$</w:t>
            </w:r>
            <w:r w:rsidR="00900E4F">
              <w:rPr>
                <w:sz w:val="22"/>
                <w:szCs w:val="22"/>
              </w:rPr>
              <w:t>50,000</w:t>
            </w:r>
          </w:p>
        </w:tc>
        <w:tc>
          <w:tcPr>
            <w:tcW w:w="2160" w:type="dxa"/>
            <w:tcBorders>
              <w:top w:val="single" w:sz="4" w:space="0" w:color="auto"/>
              <w:left w:val="single" w:sz="4" w:space="0" w:color="auto"/>
              <w:bottom w:val="single" w:sz="4" w:space="0" w:color="auto"/>
              <w:right w:val="single" w:sz="4" w:space="0" w:color="auto"/>
            </w:tcBorders>
            <w:hideMark/>
          </w:tcPr>
          <w:p w:rsidR="00DA6EE0" w:rsidRPr="000D57CB" w:rsidRDefault="00C55F19" w:rsidP="00E5354E">
            <w:pPr>
              <w:jc w:val="right"/>
              <w:rPr>
                <w:sz w:val="22"/>
                <w:szCs w:val="22"/>
              </w:rPr>
            </w:pPr>
            <w:r>
              <w:rPr>
                <w:sz w:val="22"/>
                <w:szCs w:val="22"/>
              </w:rPr>
              <w:t>$50,000</w:t>
            </w:r>
          </w:p>
        </w:tc>
      </w:tr>
    </w:tbl>
    <w:p w:rsidR="00A66DF7" w:rsidRDefault="00A66DF7" w:rsidP="00A22500">
      <w:pPr>
        <w:spacing w:after="0" w:line="240" w:lineRule="auto"/>
        <w:jc w:val="center"/>
        <w:rPr>
          <w:rFonts w:ascii="Times New Roman" w:eastAsia="Times New Roman" w:hAnsi="Times New Roman" w:cs="Times New Roman"/>
          <w:b/>
        </w:rPr>
      </w:pPr>
    </w:p>
    <w:p w:rsidR="0060649D" w:rsidRDefault="0060649D" w:rsidP="00A22500">
      <w:pPr>
        <w:spacing w:after="0" w:line="240" w:lineRule="auto"/>
        <w:jc w:val="center"/>
        <w:rPr>
          <w:rFonts w:ascii="Times New Roman" w:eastAsia="Times New Roman" w:hAnsi="Times New Roman" w:cs="Times New Roman"/>
          <w:b/>
        </w:rPr>
      </w:pPr>
    </w:p>
    <w:p w:rsidR="00A22500" w:rsidRPr="000D57CB" w:rsidRDefault="00A22500" w:rsidP="00A22500">
      <w:pPr>
        <w:spacing w:after="0" w:line="240" w:lineRule="auto"/>
        <w:jc w:val="center"/>
        <w:rPr>
          <w:rFonts w:ascii="Times New Roman" w:eastAsia="Times New Roman" w:hAnsi="Times New Roman" w:cs="Times New Roman"/>
          <w:b/>
        </w:rPr>
      </w:pPr>
      <w:r w:rsidRPr="000D57CB">
        <w:rPr>
          <w:rFonts w:ascii="Times New Roman" w:eastAsia="Times New Roman" w:hAnsi="Times New Roman" w:cs="Times New Roman"/>
          <w:b/>
        </w:rPr>
        <w:t>Qualifications</w:t>
      </w:r>
    </w:p>
    <w:p w:rsidR="00A22500" w:rsidRPr="000D57CB" w:rsidRDefault="00A22500" w:rsidP="00A22500">
      <w:pPr>
        <w:spacing w:after="0" w:line="240" w:lineRule="auto"/>
        <w:jc w:val="center"/>
        <w:rPr>
          <w:rFonts w:ascii="Times New Roman" w:eastAsia="Times New Roman" w:hAnsi="Times New Roman" w:cs="Times New Roman"/>
          <w:b/>
        </w:rPr>
      </w:pPr>
      <w:r w:rsidRPr="000D57CB">
        <w:rPr>
          <w:rFonts w:ascii="Times New Roman" w:eastAsia="Times New Roman" w:hAnsi="Times New Roman" w:cs="Times New Roman"/>
          <w:b/>
        </w:rPr>
        <w:t>(Limit – 1 page)</w:t>
      </w:r>
    </w:p>
    <w:p w:rsidR="00A22500" w:rsidRPr="000D57CB" w:rsidRDefault="00A22500" w:rsidP="0064087C">
      <w:pPr>
        <w:pStyle w:val="NoSpacing"/>
      </w:pPr>
    </w:p>
    <w:p w:rsidR="006500EF" w:rsidRPr="000D57CB" w:rsidRDefault="006500EF" w:rsidP="0064087C">
      <w:pPr>
        <w:pStyle w:val="NoSpacing"/>
        <w:rPr>
          <w:b/>
        </w:rPr>
      </w:pPr>
      <w:r w:rsidRPr="0064087C">
        <w:rPr>
          <w:rStyle w:val="Heading1Char"/>
        </w:rPr>
        <w:t xml:space="preserve">Scott Robinson, Coordinator, SARP – </w:t>
      </w:r>
      <w:r w:rsidRPr="000D57CB">
        <w:t xml:space="preserve">Scott Robinson has served as SARP Coordinator since September 2005.  </w:t>
      </w:r>
      <w:r w:rsidR="0064087C">
        <w:t>Prior to serving as coordinator, Scott was a Senior Fisheries Biologist for the Georgia Department of Natural Resources for eleven years and a Conservation Scientist for the Texas Parks and Wildlife Department for three years. Scott’s work has primarily focused on public fisheries resource management and fish habitat conservation. Current projects include a regional assessment of aquatic habitats in the southeastern US, management of the Southern Instream Flow Network, and the Southeastern Native Black Bass Initiative.</w:t>
      </w:r>
      <w:r w:rsidR="0064087C">
        <w:rPr>
          <w:rStyle w:val="apple-converted-space"/>
          <w:rFonts w:ascii="Arial" w:hAnsi="Arial" w:cs="Arial"/>
          <w:color w:val="1A3845"/>
          <w:sz w:val="21"/>
          <w:szCs w:val="21"/>
        </w:rPr>
        <w:t> </w:t>
      </w:r>
      <w:r w:rsidR="0064087C">
        <w:t>He earned a B.S. degree and M.S. in Fisheries and Wildlife Biology from Clemson University. He is a Certified Fisheries Professional, and past-president of the Georgia Chapter of the American Fisheries Society.</w:t>
      </w:r>
    </w:p>
    <w:p w:rsidR="005B139B" w:rsidRDefault="005B139B">
      <w:pPr>
        <w:rPr>
          <w:rFonts w:ascii="Times New Roman" w:hAnsi="Times New Roman" w:cs="Times New Roman"/>
          <w:b/>
        </w:rPr>
      </w:pPr>
    </w:p>
    <w:p w:rsidR="006500EF" w:rsidRDefault="006500EF" w:rsidP="00C55F19">
      <w:pPr>
        <w:pStyle w:val="NoSpacing"/>
      </w:pPr>
      <w:r w:rsidRPr="000D57CB">
        <w:t>Steve Perry, Coordinator, EBTJV</w:t>
      </w:r>
      <w:r w:rsidR="00B223B3" w:rsidRPr="000D57CB">
        <w:t xml:space="preserve"> </w:t>
      </w:r>
      <w:r w:rsidR="00900E4F">
        <w:t>–</w:t>
      </w:r>
      <w:r w:rsidR="00B223B3" w:rsidRPr="000D57CB">
        <w:t xml:space="preserve"> </w:t>
      </w:r>
      <w:r w:rsidR="00C55F19" w:rsidRPr="00EB1ECF">
        <w:t>Steve Perry coordinates the Eastern Brook Trout Joint Venture, responsible for coordinating the partnership’s standing committees; serving as liaison with the National Fish Habitat Partnership, other Fish Habitat Partnerships, appropriate Landscape Conservation Cooperatives, and regional conservation initiatives; promoting the EBTJV to resource professionals and conservation interests nationwide; and, functioning as the partnership’s Business Manager.  He formerly served as Chief, Inland Fisheries Division, New Hampshire Fish and Game Department.</w:t>
      </w:r>
    </w:p>
    <w:p w:rsidR="00900E4F" w:rsidRPr="003D3B4B" w:rsidRDefault="00900E4F" w:rsidP="00900E4F">
      <w:pPr>
        <w:rPr>
          <w:rFonts w:ascii="Times New Roman" w:hAnsi="Times New Roman" w:cs="Times New Roman"/>
        </w:rPr>
      </w:pPr>
    </w:p>
    <w:p w:rsidR="003D3B4B" w:rsidRPr="003D3B4B" w:rsidRDefault="003D3B4B" w:rsidP="003D3B4B">
      <w:pPr>
        <w:rPr>
          <w:rFonts w:ascii="Times New Roman" w:hAnsi="Times New Roman" w:cs="Times New Roman"/>
        </w:rPr>
      </w:pPr>
      <w:r w:rsidRPr="003D3B4B">
        <w:rPr>
          <w:rFonts w:ascii="Times New Roman" w:hAnsi="Times New Roman" w:cs="Times New Roman"/>
        </w:rPr>
        <w:t>Patrick Campfield, Steering Committee, ACFHP</w:t>
      </w:r>
      <w:r>
        <w:rPr>
          <w:rFonts w:ascii="Times New Roman" w:hAnsi="Times New Roman" w:cs="Times New Roman"/>
        </w:rPr>
        <w:t xml:space="preserve"> – </w:t>
      </w:r>
      <w:r w:rsidRPr="003D3B4B">
        <w:rPr>
          <w:rFonts w:ascii="Times New Roman" w:hAnsi="Times New Roman" w:cs="Times New Roman"/>
        </w:rPr>
        <w:t xml:space="preserve">Patrick </w:t>
      </w:r>
      <w:r>
        <w:rPr>
          <w:rFonts w:ascii="Times New Roman" w:hAnsi="Times New Roman" w:cs="Times New Roman"/>
        </w:rPr>
        <w:t xml:space="preserve">Campfield </w:t>
      </w:r>
      <w:r w:rsidRPr="003D3B4B">
        <w:rPr>
          <w:rFonts w:ascii="Times New Roman" w:hAnsi="Times New Roman" w:cs="Times New Roman"/>
        </w:rPr>
        <w:t xml:space="preserve">oversees the </w:t>
      </w:r>
      <w:r>
        <w:rPr>
          <w:rFonts w:ascii="Times New Roman" w:hAnsi="Times New Roman" w:cs="Times New Roman"/>
        </w:rPr>
        <w:t xml:space="preserve">finances and operations of the </w:t>
      </w:r>
      <w:r w:rsidRPr="003D3B4B">
        <w:rPr>
          <w:rFonts w:ascii="Times New Roman" w:hAnsi="Times New Roman" w:cs="Times New Roman"/>
        </w:rPr>
        <w:t xml:space="preserve">Atlantic Coastal Fish Habitat Partnership.  </w:t>
      </w:r>
      <w:r>
        <w:rPr>
          <w:rFonts w:ascii="Times New Roman" w:hAnsi="Times New Roman" w:cs="Times New Roman"/>
        </w:rPr>
        <w:t xml:space="preserve">He has served on the </w:t>
      </w:r>
      <w:r w:rsidRPr="003D3B4B">
        <w:rPr>
          <w:rFonts w:ascii="Times New Roman" w:hAnsi="Times New Roman" w:cs="Times New Roman"/>
        </w:rPr>
        <w:t>ACFHP</w:t>
      </w:r>
      <w:r w:rsidR="00021557">
        <w:rPr>
          <w:rFonts w:ascii="Times New Roman" w:hAnsi="Times New Roman" w:cs="Times New Roman"/>
        </w:rPr>
        <w:t xml:space="preserve"> </w:t>
      </w:r>
      <w:r>
        <w:rPr>
          <w:rFonts w:ascii="Times New Roman" w:hAnsi="Times New Roman" w:cs="Times New Roman"/>
        </w:rPr>
        <w:t xml:space="preserve">Steering Committee since 2008.  Patrick is </w:t>
      </w:r>
      <w:r w:rsidRPr="003D3B4B">
        <w:rPr>
          <w:rFonts w:ascii="Times New Roman" w:hAnsi="Times New Roman" w:cs="Times New Roman"/>
        </w:rPr>
        <w:t xml:space="preserve">Director of Fisheries Science for the Atlantic States Marine Fisheries Commission </w:t>
      </w:r>
      <w:r>
        <w:rPr>
          <w:rFonts w:ascii="Times New Roman" w:hAnsi="Times New Roman" w:cs="Times New Roman"/>
        </w:rPr>
        <w:t xml:space="preserve">and is </w:t>
      </w:r>
      <w:r w:rsidRPr="003D3B4B">
        <w:rPr>
          <w:rFonts w:ascii="Times New Roman" w:hAnsi="Times New Roman" w:cs="Times New Roman"/>
        </w:rPr>
        <w:t xml:space="preserve">responsible for oversight of the Commission’s Marine Science Program, including </w:t>
      </w:r>
      <w:r>
        <w:rPr>
          <w:rFonts w:ascii="Times New Roman" w:hAnsi="Times New Roman" w:cs="Times New Roman"/>
        </w:rPr>
        <w:t xml:space="preserve">coast wide </w:t>
      </w:r>
      <w:r w:rsidRPr="003D3B4B">
        <w:rPr>
          <w:rFonts w:ascii="Times New Roman" w:hAnsi="Times New Roman" w:cs="Times New Roman"/>
        </w:rPr>
        <w:t xml:space="preserve">data collection </w:t>
      </w:r>
      <w:r>
        <w:rPr>
          <w:rFonts w:ascii="Times New Roman" w:hAnsi="Times New Roman" w:cs="Times New Roman"/>
        </w:rPr>
        <w:t>programs</w:t>
      </w:r>
      <w:r w:rsidRPr="003D3B4B">
        <w:rPr>
          <w:rFonts w:ascii="Times New Roman" w:hAnsi="Times New Roman" w:cs="Times New Roman"/>
        </w:rPr>
        <w:t xml:space="preserve">, assessment activities, and scientific support to the Atlantic coastal states.  He has a B.S. in Marine Biology and M.S. in Fisheries Science and Management from the University </w:t>
      </w:r>
      <w:proofErr w:type="gramStart"/>
      <w:r w:rsidRPr="003D3B4B">
        <w:rPr>
          <w:rFonts w:ascii="Times New Roman" w:hAnsi="Times New Roman" w:cs="Times New Roman"/>
        </w:rPr>
        <w:t>of</w:t>
      </w:r>
      <w:proofErr w:type="gramEnd"/>
      <w:r w:rsidRPr="003D3B4B">
        <w:rPr>
          <w:rFonts w:ascii="Times New Roman" w:hAnsi="Times New Roman" w:cs="Times New Roman"/>
        </w:rPr>
        <w:t xml:space="preserve"> Maryland Center for Environmental Science.</w:t>
      </w:r>
    </w:p>
    <w:sectPr w:rsidR="003D3B4B" w:rsidRPr="003D3B4B" w:rsidSect="0087717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FF1" w:rsidRDefault="00D42FF1" w:rsidP="00A22500">
      <w:pPr>
        <w:spacing w:after="0" w:line="240" w:lineRule="auto"/>
      </w:pPr>
      <w:r>
        <w:separator/>
      </w:r>
    </w:p>
  </w:endnote>
  <w:endnote w:type="continuationSeparator" w:id="0">
    <w:p w:rsidR="00D42FF1" w:rsidRDefault="00D42FF1" w:rsidP="00A2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26682"/>
      <w:docPartObj>
        <w:docPartGallery w:val="Page Numbers (Bottom of Page)"/>
        <w:docPartUnique/>
      </w:docPartObj>
    </w:sdtPr>
    <w:sdtEndPr>
      <w:rPr>
        <w:rFonts w:ascii="Times New Roman" w:hAnsi="Times New Roman" w:cs="Times New Roman"/>
        <w:noProof/>
      </w:rPr>
    </w:sdtEndPr>
    <w:sdtContent>
      <w:p w:rsidR="00A22500" w:rsidRPr="00A22500" w:rsidRDefault="00877170" w:rsidP="00A22500">
        <w:pPr>
          <w:pStyle w:val="Footer"/>
          <w:jc w:val="right"/>
          <w:rPr>
            <w:rFonts w:ascii="Times New Roman" w:hAnsi="Times New Roman" w:cs="Times New Roman"/>
          </w:rPr>
        </w:pPr>
        <w:r w:rsidRPr="00A22500">
          <w:rPr>
            <w:rFonts w:ascii="Times New Roman" w:hAnsi="Times New Roman" w:cs="Times New Roman"/>
          </w:rPr>
          <w:fldChar w:fldCharType="begin"/>
        </w:r>
        <w:r w:rsidR="00A22500" w:rsidRPr="00A22500">
          <w:rPr>
            <w:rFonts w:ascii="Times New Roman" w:hAnsi="Times New Roman" w:cs="Times New Roman"/>
          </w:rPr>
          <w:instrText xml:space="preserve"> PAGE   \* MERGEFORMAT </w:instrText>
        </w:r>
        <w:r w:rsidRPr="00A22500">
          <w:rPr>
            <w:rFonts w:ascii="Times New Roman" w:hAnsi="Times New Roman" w:cs="Times New Roman"/>
          </w:rPr>
          <w:fldChar w:fldCharType="separate"/>
        </w:r>
        <w:r w:rsidR="00475224">
          <w:rPr>
            <w:rFonts w:ascii="Times New Roman" w:hAnsi="Times New Roman" w:cs="Times New Roman"/>
            <w:noProof/>
          </w:rPr>
          <w:t>1</w:t>
        </w:r>
        <w:r w:rsidRPr="00A22500">
          <w:rPr>
            <w:rFonts w:ascii="Times New Roman" w:hAnsi="Times New Roman" w:cs="Times New Roman"/>
            <w:noProof/>
          </w:rPr>
          <w:fldChar w:fldCharType="end"/>
        </w:r>
      </w:p>
    </w:sdtContent>
  </w:sdt>
  <w:p w:rsidR="00A22500" w:rsidRDefault="00A2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FF1" w:rsidRDefault="00D42FF1" w:rsidP="00A22500">
      <w:pPr>
        <w:spacing w:after="0" w:line="240" w:lineRule="auto"/>
      </w:pPr>
      <w:r>
        <w:separator/>
      </w:r>
    </w:p>
  </w:footnote>
  <w:footnote w:type="continuationSeparator" w:id="0">
    <w:p w:rsidR="00D42FF1" w:rsidRDefault="00D42FF1" w:rsidP="00A22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5C2"/>
    <w:multiLevelType w:val="hybridMultilevel"/>
    <w:tmpl w:val="82C42476"/>
    <w:lvl w:ilvl="0" w:tplc="7CD8D6CE">
      <w:start w:val="1"/>
      <w:numFmt w:val="bullet"/>
      <w:lvlText w:val=""/>
      <w:lvlJc w:val="left"/>
      <w:pPr>
        <w:ind w:left="1440" w:hanging="360"/>
      </w:pPr>
      <w:rPr>
        <w:rFonts w:ascii="Symbol" w:hAnsi="Symbol" w:hint="default"/>
        <w:b/>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77496A"/>
    <w:multiLevelType w:val="hybridMultilevel"/>
    <w:tmpl w:val="833CF316"/>
    <w:lvl w:ilvl="0" w:tplc="518020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A28D3"/>
    <w:multiLevelType w:val="hybridMultilevel"/>
    <w:tmpl w:val="433E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17984"/>
    <w:multiLevelType w:val="hybridMultilevel"/>
    <w:tmpl w:val="3320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20024D2"/>
    <w:multiLevelType w:val="hybridMultilevel"/>
    <w:tmpl w:val="01346E84"/>
    <w:lvl w:ilvl="0" w:tplc="314A40BE">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B30476"/>
    <w:multiLevelType w:val="hybridMultilevel"/>
    <w:tmpl w:val="BDE2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B193C"/>
    <w:multiLevelType w:val="hybridMultilevel"/>
    <w:tmpl w:val="C9CAD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4A37AB"/>
    <w:multiLevelType w:val="hybridMultilevel"/>
    <w:tmpl w:val="BE0669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D1059C9"/>
    <w:multiLevelType w:val="hybridMultilevel"/>
    <w:tmpl w:val="438E1398"/>
    <w:lvl w:ilvl="0" w:tplc="28C8D24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9219F"/>
    <w:multiLevelType w:val="hybridMultilevel"/>
    <w:tmpl w:val="F0DCB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D9046E9"/>
    <w:multiLevelType w:val="hybridMultilevel"/>
    <w:tmpl w:val="D07839B0"/>
    <w:lvl w:ilvl="0" w:tplc="65BC3F8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696400"/>
    <w:multiLevelType w:val="hybridMultilevel"/>
    <w:tmpl w:val="E45AEEAE"/>
    <w:lvl w:ilvl="0" w:tplc="3C528E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DD5E14"/>
    <w:multiLevelType w:val="hybridMultilevel"/>
    <w:tmpl w:val="CC42BC1E"/>
    <w:lvl w:ilvl="0" w:tplc="51FCAAE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3528D3"/>
    <w:multiLevelType w:val="hybridMultilevel"/>
    <w:tmpl w:val="4F1EA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4ED2AC3"/>
    <w:multiLevelType w:val="hybridMultilevel"/>
    <w:tmpl w:val="858E2272"/>
    <w:lvl w:ilvl="0" w:tplc="B2A6370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C951CF"/>
    <w:multiLevelType w:val="hybridMultilevel"/>
    <w:tmpl w:val="734EDD3E"/>
    <w:lvl w:ilvl="0" w:tplc="4B008EF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31888"/>
    <w:multiLevelType w:val="hybridMultilevel"/>
    <w:tmpl w:val="99865612"/>
    <w:lvl w:ilvl="0" w:tplc="42C00DA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2F40B4"/>
    <w:multiLevelType w:val="hybridMultilevel"/>
    <w:tmpl w:val="7D968A34"/>
    <w:lvl w:ilvl="0" w:tplc="8F0E805A">
      <w:start w:val="1"/>
      <w:numFmt w:val="decimal"/>
      <w:lvlText w:val="%1."/>
      <w:lvlJc w:val="left"/>
      <w:pPr>
        <w:ind w:left="63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895233"/>
    <w:multiLevelType w:val="hybridMultilevel"/>
    <w:tmpl w:val="D3AA9F4A"/>
    <w:lvl w:ilvl="0" w:tplc="7702F4E0">
      <w:start w:val="1"/>
      <w:numFmt w:val="lowerLetter"/>
      <w:lvlText w:val="%1."/>
      <w:lvlJc w:val="left"/>
      <w:pPr>
        <w:ind w:left="1440" w:hanging="360"/>
      </w:pPr>
      <w:rPr>
        <w:rFonts w:ascii="Times New Roman" w:eastAsia="Times New Roman" w:hAnsi="Times New Roman" w:cs="Times New Roman"/>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1256BD"/>
    <w:multiLevelType w:val="hybridMultilevel"/>
    <w:tmpl w:val="2562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7203E"/>
    <w:multiLevelType w:val="hybridMultilevel"/>
    <w:tmpl w:val="99C46F58"/>
    <w:lvl w:ilvl="0" w:tplc="DF78A806">
      <w:start w:val="1"/>
      <w:numFmt w:val="lowerLetter"/>
      <w:lvlText w:val="%1."/>
      <w:lvlJc w:val="left"/>
      <w:pPr>
        <w:ind w:left="1440" w:hanging="360"/>
      </w:pPr>
      <w:rPr>
        <w:rFonts w:ascii="Times New Roman" w:eastAsia="Times New Roman" w:hAnsi="Times New Roman" w:cs="Times New Roman"/>
        <w: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C0767C8"/>
    <w:multiLevelType w:val="hybridMultilevel"/>
    <w:tmpl w:val="5B52E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DEB62B1"/>
    <w:multiLevelType w:val="hybridMultilevel"/>
    <w:tmpl w:val="F0BA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4"/>
  </w:num>
  <w:num w:numId="4">
    <w:abstractNumId w:val="0"/>
  </w:num>
  <w:num w:numId="5">
    <w:abstractNumId w:val="16"/>
  </w:num>
  <w:num w:numId="6">
    <w:abstractNumId w:val="15"/>
  </w:num>
  <w:num w:numId="7">
    <w:abstractNumId w:val="11"/>
  </w:num>
  <w:num w:numId="8">
    <w:abstractNumId w:val="1"/>
  </w:num>
  <w:num w:numId="9">
    <w:abstractNumId w:val="8"/>
  </w:num>
  <w:num w:numId="10">
    <w:abstractNumId w:val="18"/>
  </w:num>
  <w:num w:numId="11">
    <w:abstractNumId w:val="12"/>
  </w:num>
  <w:num w:numId="12">
    <w:abstractNumId w:val="10"/>
  </w:num>
  <w:num w:numId="13">
    <w:abstractNumId w:val="14"/>
  </w:num>
  <w:num w:numId="14">
    <w:abstractNumId w:val="9"/>
  </w:num>
  <w:num w:numId="15">
    <w:abstractNumId w:val="13"/>
  </w:num>
  <w:num w:numId="16">
    <w:abstractNumId w:val="6"/>
  </w:num>
  <w:num w:numId="17">
    <w:abstractNumId w:val="21"/>
  </w:num>
  <w:num w:numId="18">
    <w:abstractNumId w:val="22"/>
  </w:num>
  <w:num w:numId="19">
    <w:abstractNumId w:val="3"/>
  </w:num>
  <w:num w:numId="20">
    <w:abstractNumId w:val="9"/>
  </w:num>
  <w:num w:numId="21">
    <w:abstractNumId w:val="2"/>
  </w:num>
  <w:num w:numId="22">
    <w:abstractNumId w:val="19"/>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00"/>
    <w:rsid w:val="00021557"/>
    <w:rsid w:val="0003297A"/>
    <w:rsid w:val="000D57CB"/>
    <w:rsid w:val="00132F69"/>
    <w:rsid w:val="00196C7D"/>
    <w:rsid w:val="002D0347"/>
    <w:rsid w:val="003109F2"/>
    <w:rsid w:val="0034759F"/>
    <w:rsid w:val="00363DF8"/>
    <w:rsid w:val="003D3B4B"/>
    <w:rsid w:val="003F56DB"/>
    <w:rsid w:val="003F59DA"/>
    <w:rsid w:val="00475224"/>
    <w:rsid w:val="004B0F31"/>
    <w:rsid w:val="004C4BFA"/>
    <w:rsid w:val="004E3646"/>
    <w:rsid w:val="0053357D"/>
    <w:rsid w:val="005636B6"/>
    <w:rsid w:val="005A6513"/>
    <w:rsid w:val="005B139B"/>
    <w:rsid w:val="005B4BC2"/>
    <w:rsid w:val="005C5F73"/>
    <w:rsid w:val="00601079"/>
    <w:rsid w:val="0060649D"/>
    <w:rsid w:val="0064087C"/>
    <w:rsid w:val="00644D77"/>
    <w:rsid w:val="006500EF"/>
    <w:rsid w:val="006844D0"/>
    <w:rsid w:val="006855CB"/>
    <w:rsid w:val="00690BE2"/>
    <w:rsid w:val="00691CD5"/>
    <w:rsid w:val="006C1A68"/>
    <w:rsid w:val="006D7187"/>
    <w:rsid w:val="006E15F8"/>
    <w:rsid w:val="00723B32"/>
    <w:rsid w:val="00816725"/>
    <w:rsid w:val="00877170"/>
    <w:rsid w:val="008A64DD"/>
    <w:rsid w:val="008D5347"/>
    <w:rsid w:val="00900E4F"/>
    <w:rsid w:val="00917354"/>
    <w:rsid w:val="0096442B"/>
    <w:rsid w:val="00A22500"/>
    <w:rsid w:val="00A4532D"/>
    <w:rsid w:val="00A61409"/>
    <w:rsid w:val="00A66DF7"/>
    <w:rsid w:val="00A70604"/>
    <w:rsid w:val="00AE5168"/>
    <w:rsid w:val="00AE5A44"/>
    <w:rsid w:val="00B15D1D"/>
    <w:rsid w:val="00B223B3"/>
    <w:rsid w:val="00B45DCD"/>
    <w:rsid w:val="00C27DD5"/>
    <w:rsid w:val="00C55F19"/>
    <w:rsid w:val="00CE5FFA"/>
    <w:rsid w:val="00D300D5"/>
    <w:rsid w:val="00D42FF1"/>
    <w:rsid w:val="00D91D3C"/>
    <w:rsid w:val="00DA6EE0"/>
    <w:rsid w:val="00DB14F7"/>
    <w:rsid w:val="00DD3D5C"/>
    <w:rsid w:val="00E206B0"/>
    <w:rsid w:val="00E848B8"/>
    <w:rsid w:val="00E91DEA"/>
    <w:rsid w:val="00EE033C"/>
    <w:rsid w:val="00F952D9"/>
    <w:rsid w:val="00FC56A0"/>
    <w:rsid w:val="00FD2099"/>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6DB"/>
    <w:pPr>
      <w:keepNext/>
      <w:keepLines/>
      <w:spacing w:before="120" w:after="0" w:line="240" w:lineRule="auto"/>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6D7187"/>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225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22500"/>
    <w:rPr>
      <w:rFonts w:ascii="Times New Roman" w:eastAsia="Times New Roman" w:hAnsi="Times New Roman" w:cs="Times New Roman"/>
      <w:sz w:val="20"/>
      <w:szCs w:val="20"/>
    </w:rPr>
  </w:style>
  <w:style w:type="character" w:styleId="FootnoteReference">
    <w:name w:val="footnote reference"/>
    <w:semiHidden/>
    <w:rsid w:val="00A22500"/>
    <w:rPr>
      <w:vertAlign w:val="superscript"/>
    </w:rPr>
  </w:style>
  <w:style w:type="paragraph" w:styleId="BalloonText">
    <w:name w:val="Balloon Text"/>
    <w:basedOn w:val="Normal"/>
    <w:link w:val="BalloonTextChar"/>
    <w:uiPriority w:val="99"/>
    <w:semiHidden/>
    <w:unhideWhenUsed/>
    <w:rsid w:val="00A22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00"/>
    <w:rPr>
      <w:rFonts w:ascii="Tahoma" w:hAnsi="Tahoma" w:cs="Tahoma"/>
      <w:sz w:val="16"/>
      <w:szCs w:val="16"/>
    </w:rPr>
  </w:style>
  <w:style w:type="paragraph" w:styleId="Header">
    <w:name w:val="header"/>
    <w:basedOn w:val="Normal"/>
    <w:link w:val="HeaderChar"/>
    <w:uiPriority w:val="99"/>
    <w:unhideWhenUsed/>
    <w:rsid w:val="00A22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00"/>
  </w:style>
  <w:style w:type="paragraph" w:styleId="Footer">
    <w:name w:val="footer"/>
    <w:basedOn w:val="Normal"/>
    <w:link w:val="FooterChar"/>
    <w:unhideWhenUsed/>
    <w:rsid w:val="00A22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00"/>
  </w:style>
  <w:style w:type="paragraph" w:styleId="BodyText2">
    <w:name w:val="Body Text 2"/>
    <w:basedOn w:val="Normal"/>
    <w:link w:val="BodyText2Char"/>
    <w:unhideWhenUsed/>
    <w:rsid w:val="006500EF"/>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6500EF"/>
    <w:rPr>
      <w:rFonts w:ascii="Times New Roman" w:eastAsia="Times New Roman" w:hAnsi="Times New Roman" w:cs="Times New Roman"/>
      <w:b/>
      <w:sz w:val="24"/>
      <w:szCs w:val="20"/>
    </w:rPr>
  </w:style>
  <w:style w:type="table" w:styleId="TableGrid">
    <w:name w:val="Table Grid"/>
    <w:basedOn w:val="TableNormal"/>
    <w:rsid w:val="00DA6E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EE0"/>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0D57CB"/>
    <w:pPr>
      <w:spacing w:after="0" w:line="240" w:lineRule="auto"/>
    </w:pPr>
    <w:rPr>
      <w:rFonts w:ascii="Times New Roman" w:hAnsi="Times New Roman"/>
    </w:rPr>
  </w:style>
  <w:style w:type="paragraph" w:customStyle="1" w:styleId="rightalignedtext">
    <w:name w:val="right aligned text"/>
    <w:basedOn w:val="Normal"/>
    <w:rsid w:val="00EE033C"/>
    <w:pPr>
      <w:spacing w:after="0" w:line="240" w:lineRule="atLeast"/>
      <w:jc w:val="right"/>
    </w:pPr>
    <w:rPr>
      <w:rFonts w:eastAsia="Times New Roman" w:cs="Times New Roman"/>
      <w:sz w:val="14"/>
      <w:szCs w:val="16"/>
    </w:rPr>
  </w:style>
  <w:style w:type="character" w:styleId="Hyperlink">
    <w:name w:val="Hyperlink"/>
    <w:basedOn w:val="DefaultParagraphFont"/>
    <w:uiPriority w:val="99"/>
    <w:unhideWhenUsed/>
    <w:rsid w:val="00EE033C"/>
    <w:rPr>
      <w:color w:val="0000FF" w:themeColor="hyperlink"/>
      <w:u w:val="single"/>
    </w:rPr>
  </w:style>
  <w:style w:type="character" w:styleId="CommentReference">
    <w:name w:val="annotation reference"/>
    <w:basedOn w:val="DefaultParagraphFont"/>
    <w:uiPriority w:val="99"/>
    <w:semiHidden/>
    <w:unhideWhenUsed/>
    <w:rsid w:val="000D57CB"/>
    <w:rPr>
      <w:sz w:val="16"/>
      <w:szCs w:val="16"/>
    </w:rPr>
  </w:style>
  <w:style w:type="paragraph" w:styleId="CommentText">
    <w:name w:val="annotation text"/>
    <w:basedOn w:val="Normal"/>
    <w:link w:val="CommentTextChar"/>
    <w:uiPriority w:val="99"/>
    <w:semiHidden/>
    <w:unhideWhenUsed/>
    <w:rsid w:val="000D57CB"/>
    <w:pPr>
      <w:spacing w:line="240" w:lineRule="auto"/>
    </w:pPr>
    <w:rPr>
      <w:sz w:val="20"/>
      <w:szCs w:val="20"/>
    </w:rPr>
  </w:style>
  <w:style w:type="character" w:customStyle="1" w:styleId="CommentTextChar">
    <w:name w:val="Comment Text Char"/>
    <w:basedOn w:val="DefaultParagraphFont"/>
    <w:link w:val="CommentText"/>
    <w:uiPriority w:val="99"/>
    <w:semiHidden/>
    <w:rsid w:val="000D57CB"/>
    <w:rPr>
      <w:sz w:val="20"/>
      <w:szCs w:val="20"/>
    </w:rPr>
  </w:style>
  <w:style w:type="character" w:customStyle="1" w:styleId="Heading1Char">
    <w:name w:val="Heading 1 Char"/>
    <w:basedOn w:val="DefaultParagraphFont"/>
    <w:link w:val="Heading1"/>
    <w:uiPriority w:val="9"/>
    <w:rsid w:val="003F56DB"/>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6D7187"/>
    <w:rPr>
      <w:rFonts w:asciiTheme="majorHAnsi" w:eastAsiaTheme="majorEastAsia" w:hAnsiTheme="majorHAnsi" w:cstheme="majorBidi"/>
      <w:b/>
      <w:bCs/>
      <w:color w:val="4F81BD" w:themeColor="accent1"/>
      <w:szCs w:val="26"/>
    </w:rPr>
  </w:style>
  <w:style w:type="paragraph" w:styleId="Quote">
    <w:name w:val="Quote"/>
    <w:basedOn w:val="Normal"/>
    <w:next w:val="Normal"/>
    <w:link w:val="QuoteChar"/>
    <w:uiPriority w:val="29"/>
    <w:qFormat/>
    <w:rsid w:val="003F56DB"/>
    <w:rPr>
      <w:i/>
      <w:iCs/>
      <w:color w:val="000000" w:themeColor="text1"/>
    </w:rPr>
  </w:style>
  <w:style w:type="character" w:customStyle="1" w:styleId="QuoteChar">
    <w:name w:val="Quote Char"/>
    <w:basedOn w:val="DefaultParagraphFont"/>
    <w:link w:val="Quote"/>
    <w:uiPriority w:val="29"/>
    <w:rsid w:val="003F56DB"/>
    <w:rPr>
      <w:i/>
      <w:iCs/>
      <w:color w:val="000000" w:themeColor="text1"/>
    </w:rPr>
  </w:style>
  <w:style w:type="character" w:customStyle="1" w:styleId="apple-converted-space">
    <w:name w:val="apple-converted-space"/>
    <w:basedOn w:val="DefaultParagraphFont"/>
    <w:rsid w:val="00640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6DB"/>
    <w:pPr>
      <w:keepNext/>
      <w:keepLines/>
      <w:spacing w:before="120" w:after="0" w:line="240" w:lineRule="auto"/>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6D7187"/>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225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22500"/>
    <w:rPr>
      <w:rFonts w:ascii="Times New Roman" w:eastAsia="Times New Roman" w:hAnsi="Times New Roman" w:cs="Times New Roman"/>
      <w:sz w:val="20"/>
      <w:szCs w:val="20"/>
    </w:rPr>
  </w:style>
  <w:style w:type="character" w:styleId="FootnoteReference">
    <w:name w:val="footnote reference"/>
    <w:semiHidden/>
    <w:rsid w:val="00A22500"/>
    <w:rPr>
      <w:vertAlign w:val="superscript"/>
    </w:rPr>
  </w:style>
  <w:style w:type="paragraph" w:styleId="BalloonText">
    <w:name w:val="Balloon Text"/>
    <w:basedOn w:val="Normal"/>
    <w:link w:val="BalloonTextChar"/>
    <w:uiPriority w:val="99"/>
    <w:semiHidden/>
    <w:unhideWhenUsed/>
    <w:rsid w:val="00A22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00"/>
    <w:rPr>
      <w:rFonts w:ascii="Tahoma" w:hAnsi="Tahoma" w:cs="Tahoma"/>
      <w:sz w:val="16"/>
      <w:szCs w:val="16"/>
    </w:rPr>
  </w:style>
  <w:style w:type="paragraph" w:styleId="Header">
    <w:name w:val="header"/>
    <w:basedOn w:val="Normal"/>
    <w:link w:val="HeaderChar"/>
    <w:uiPriority w:val="99"/>
    <w:unhideWhenUsed/>
    <w:rsid w:val="00A22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00"/>
  </w:style>
  <w:style w:type="paragraph" w:styleId="Footer">
    <w:name w:val="footer"/>
    <w:basedOn w:val="Normal"/>
    <w:link w:val="FooterChar"/>
    <w:unhideWhenUsed/>
    <w:rsid w:val="00A22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00"/>
  </w:style>
  <w:style w:type="paragraph" w:styleId="BodyText2">
    <w:name w:val="Body Text 2"/>
    <w:basedOn w:val="Normal"/>
    <w:link w:val="BodyText2Char"/>
    <w:unhideWhenUsed/>
    <w:rsid w:val="006500EF"/>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6500EF"/>
    <w:rPr>
      <w:rFonts w:ascii="Times New Roman" w:eastAsia="Times New Roman" w:hAnsi="Times New Roman" w:cs="Times New Roman"/>
      <w:b/>
      <w:sz w:val="24"/>
      <w:szCs w:val="20"/>
    </w:rPr>
  </w:style>
  <w:style w:type="table" w:styleId="TableGrid">
    <w:name w:val="Table Grid"/>
    <w:basedOn w:val="TableNormal"/>
    <w:rsid w:val="00DA6E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EE0"/>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0D57CB"/>
    <w:pPr>
      <w:spacing w:after="0" w:line="240" w:lineRule="auto"/>
    </w:pPr>
    <w:rPr>
      <w:rFonts w:ascii="Times New Roman" w:hAnsi="Times New Roman"/>
    </w:rPr>
  </w:style>
  <w:style w:type="paragraph" w:customStyle="1" w:styleId="rightalignedtext">
    <w:name w:val="right aligned text"/>
    <w:basedOn w:val="Normal"/>
    <w:rsid w:val="00EE033C"/>
    <w:pPr>
      <w:spacing w:after="0" w:line="240" w:lineRule="atLeast"/>
      <w:jc w:val="right"/>
    </w:pPr>
    <w:rPr>
      <w:rFonts w:eastAsia="Times New Roman" w:cs="Times New Roman"/>
      <w:sz w:val="14"/>
      <w:szCs w:val="16"/>
    </w:rPr>
  </w:style>
  <w:style w:type="character" w:styleId="Hyperlink">
    <w:name w:val="Hyperlink"/>
    <w:basedOn w:val="DefaultParagraphFont"/>
    <w:uiPriority w:val="99"/>
    <w:unhideWhenUsed/>
    <w:rsid w:val="00EE033C"/>
    <w:rPr>
      <w:color w:val="0000FF" w:themeColor="hyperlink"/>
      <w:u w:val="single"/>
    </w:rPr>
  </w:style>
  <w:style w:type="character" w:styleId="CommentReference">
    <w:name w:val="annotation reference"/>
    <w:basedOn w:val="DefaultParagraphFont"/>
    <w:uiPriority w:val="99"/>
    <w:semiHidden/>
    <w:unhideWhenUsed/>
    <w:rsid w:val="000D57CB"/>
    <w:rPr>
      <w:sz w:val="16"/>
      <w:szCs w:val="16"/>
    </w:rPr>
  </w:style>
  <w:style w:type="paragraph" w:styleId="CommentText">
    <w:name w:val="annotation text"/>
    <w:basedOn w:val="Normal"/>
    <w:link w:val="CommentTextChar"/>
    <w:uiPriority w:val="99"/>
    <w:semiHidden/>
    <w:unhideWhenUsed/>
    <w:rsid w:val="000D57CB"/>
    <w:pPr>
      <w:spacing w:line="240" w:lineRule="auto"/>
    </w:pPr>
    <w:rPr>
      <w:sz w:val="20"/>
      <w:szCs w:val="20"/>
    </w:rPr>
  </w:style>
  <w:style w:type="character" w:customStyle="1" w:styleId="CommentTextChar">
    <w:name w:val="Comment Text Char"/>
    <w:basedOn w:val="DefaultParagraphFont"/>
    <w:link w:val="CommentText"/>
    <w:uiPriority w:val="99"/>
    <w:semiHidden/>
    <w:rsid w:val="000D57CB"/>
    <w:rPr>
      <w:sz w:val="20"/>
      <w:szCs w:val="20"/>
    </w:rPr>
  </w:style>
  <w:style w:type="character" w:customStyle="1" w:styleId="Heading1Char">
    <w:name w:val="Heading 1 Char"/>
    <w:basedOn w:val="DefaultParagraphFont"/>
    <w:link w:val="Heading1"/>
    <w:uiPriority w:val="9"/>
    <w:rsid w:val="003F56DB"/>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6D7187"/>
    <w:rPr>
      <w:rFonts w:asciiTheme="majorHAnsi" w:eastAsiaTheme="majorEastAsia" w:hAnsiTheme="majorHAnsi" w:cstheme="majorBidi"/>
      <w:b/>
      <w:bCs/>
      <w:color w:val="4F81BD" w:themeColor="accent1"/>
      <w:szCs w:val="26"/>
    </w:rPr>
  </w:style>
  <w:style w:type="paragraph" w:styleId="Quote">
    <w:name w:val="Quote"/>
    <w:basedOn w:val="Normal"/>
    <w:next w:val="Normal"/>
    <w:link w:val="QuoteChar"/>
    <w:uiPriority w:val="29"/>
    <w:qFormat/>
    <w:rsid w:val="003F56DB"/>
    <w:rPr>
      <w:i/>
      <w:iCs/>
      <w:color w:val="000000" w:themeColor="text1"/>
    </w:rPr>
  </w:style>
  <w:style w:type="character" w:customStyle="1" w:styleId="QuoteChar">
    <w:name w:val="Quote Char"/>
    <w:basedOn w:val="DefaultParagraphFont"/>
    <w:link w:val="Quote"/>
    <w:uiPriority w:val="29"/>
    <w:rsid w:val="003F56DB"/>
    <w:rPr>
      <w:i/>
      <w:iCs/>
      <w:color w:val="000000" w:themeColor="text1"/>
    </w:rPr>
  </w:style>
  <w:style w:type="character" w:customStyle="1" w:styleId="apple-converted-space">
    <w:name w:val="apple-converted-space"/>
    <w:basedOn w:val="DefaultParagraphFont"/>
    <w:rsid w:val="0064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1977">
      <w:bodyDiv w:val="1"/>
      <w:marLeft w:val="0"/>
      <w:marRight w:val="0"/>
      <w:marTop w:val="0"/>
      <w:marBottom w:val="0"/>
      <w:divBdr>
        <w:top w:val="none" w:sz="0" w:space="0" w:color="auto"/>
        <w:left w:val="none" w:sz="0" w:space="0" w:color="auto"/>
        <w:bottom w:val="none" w:sz="0" w:space="0" w:color="auto"/>
        <w:right w:val="none" w:sz="0" w:space="0" w:color="auto"/>
      </w:divBdr>
    </w:div>
    <w:div w:id="742482924">
      <w:bodyDiv w:val="1"/>
      <w:marLeft w:val="0"/>
      <w:marRight w:val="0"/>
      <w:marTop w:val="0"/>
      <w:marBottom w:val="0"/>
      <w:divBdr>
        <w:top w:val="none" w:sz="0" w:space="0" w:color="auto"/>
        <w:left w:val="none" w:sz="0" w:space="0" w:color="auto"/>
        <w:bottom w:val="none" w:sz="0" w:space="0" w:color="auto"/>
        <w:right w:val="none" w:sz="0" w:space="0" w:color="auto"/>
      </w:divBdr>
    </w:div>
    <w:div w:id="1480460369">
      <w:bodyDiv w:val="1"/>
      <w:marLeft w:val="0"/>
      <w:marRight w:val="0"/>
      <w:marTop w:val="0"/>
      <w:marBottom w:val="0"/>
      <w:divBdr>
        <w:top w:val="none" w:sz="0" w:space="0" w:color="auto"/>
        <w:left w:val="none" w:sz="0" w:space="0" w:color="auto"/>
        <w:bottom w:val="none" w:sz="0" w:space="0" w:color="auto"/>
        <w:right w:val="none" w:sz="0" w:space="0" w:color="auto"/>
      </w:divBdr>
    </w:div>
    <w:div w:id="20918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astaquatics.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tlanticfishhabitat.org" TargetMode="External"/><Relationship Id="rId4" Type="http://schemas.openxmlformats.org/officeDocument/2006/relationships/settings" Target="settings.xml"/><Relationship Id="rId9" Type="http://schemas.openxmlformats.org/officeDocument/2006/relationships/hyperlink" Target="http://www.easternbrooktrou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Marcum</dc:creator>
  <cp:lastModifiedBy>Stephen</cp:lastModifiedBy>
  <cp:revision>2</cp:revision>
  <dcterms:created xsi:type="dcterms:W3CDTF">2014-04-25T20:18:00Z</dcterms:created>
  <dcterms:modified xsi:type="dcterms:W3CDTF">2014-04-25T20:18:00Z</dcterms:modified>
</cp:coreProperties>
</file>