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605B" w14:textId="77777777" w:rsidR="00227410" w:rsidRDefault="00F20D37" w:rsidP="00F20D37">
      <w:pPr>
        <w:pStyle w:val="NoSpacing"/>
        <w:jc w:val="center"/>
      </w:pPr>
      <w:r>
        <w:rPr>
          <w:noProof/>
        </w:rPr>
        <w:drawing>
          <wp:inline distT="0" distB="0" distL="0" distR="0" wp14:anchorId="1BFC63E2" wp14:editId="3C909D1C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F7E8B" w14:textId="155CD7E5" w:rsidR="00F20D37" w:rsidRDefault="00F20D37" w:rsidP="00F20D37">
      <w:pPr>
        <w:pStyle w:val="NoSpacing"/>
        <w:jc w:val="center"/>
        <w:rPr>
          <w:b/>
        </w:rPr>
      </w:pPr>
      <w:r>
        <w:rPr>
          <w:b/>
        </w:rPr>
        <w:t xml:space="preserve">EBTJV Steering Committee </w:t>
      </w:r>
      <w:r w:rsidR="00CD134F">
        <w:rPr>
          <w:b/>
        </w:rPr>
        <w:t>Meeting</w:t>
      </w:r>
      <w:r w:rsidR="009D71F0">
        <w:rPr>
          <w:b/>
        </w:rPr>
        <w:t xml:space="preserve"> Summary</w:t>
      </w:r>
    </w:p>
    <w:p w14:paraId="25D3298F" w14:textId="6A1524FD" w:rsidR="00521338" w:rsidRDefault="00E2527A" w:rsidP="00F20D37">
      <w:pPr>
        <w:pStyle w:val="NoSpacing"/>
        <w:jc w:val="center"/>
        <w:rPr>
          <w:b/>
        </w:rPr>
      </w:pPr>
      <w:r>
        <w:rPr>
          <w:b/>
        </w:rPr>
        <w:t>Jun 21</w:t>
      </w:r>
      <w:r w:rsidR="00521338">
        <w:rPr>
          <w:b/>
        </w:rPr>
        <w:t>, 202</w:t>
      </w:r>
      <w:r w:rsidR="0083359C">
        <w:rPr>
          <w:b/>
        </w:rPr>
        <w:t>2</w:t>
      </w:r>
    </w:p>
    <w:p w14:paraId="44286749" w14:textId="74835588" w:rsidR="00862914" w:rsidRDefault="00862914" w:rsidP="00F20D37">
      <w:pPr>
        <w:pStyle w:val="NoSpacing"/>
      </w:pPr>
    </w:p>
    <w:p w14:paraId="6D753A4A" w14:textId="77777777" w:rsidR="00930F0C" w:rsidRDefault="00930F0C" w:rsidP="00F20D37">
      <w:pPr>
        <w:pStyle w:val="NoSpacing"/>
      </w:pPr>
    </w:p>
    <w:p w14:paraId="5D0F2CE4" w14:textId="5FE54405" w:rsidR="00F20D37" w:rsidRDefault="000B48A7" w:rsidP="00DD738D">
      <w:pPr>
        <w:pStyle w:val="NoSpacing"/>
      </w:pPr>
      <w:r>
        <w:rPr>
          <w:u w:val="single"/>
        </w:rPr>
        <w:t>Participants</w:t>
      </w:r>
      <w:r w:rsidR="00F20D37" w:rsidRPr="00780E58">
        <w:t>:</w:t>
      </w:r>
      <w:r w:rsidR="00BD7EDF">
        <w:t xml:space="preserve"> </w:t>
      </w:r>
    </w:p>
    <w:tbl>
      <w:tblPr>
        <w:tblW w:w="9664" w:type="dxa"/>
        <w:tblLook w:val="04A0" w:firstRow="1" w:lastRow="0" w:firstColumn="1" w:lastColumn="0" w:noHBand="0" w:noVBand="1"/>
      </w:tblPr>
      <w:tblGrid>
        <w:gridCol w:w="1424"/>
        <w:gridCol w:w="307"/>
        <w:gridCol w:w="1710"/>
        <w:gridCol w:w="411"/>
        <w:gridCol w:w="1540"/>
        <w:gridCol w:w="411"/>
        <w:gridCol w:w="1700"/>
        <w:gridCol w:w="411"/>
        <w:gridCol w:w="1400"/>
        <w:gridCol w:w="420"/>
      </w:tblGrid>
      <w:tr w:rsidR="003444BF" w:rsidRPr="007F6FBB" w14:paraId="4F100F6C" w14:textId="77777777" w:rsidTr="006A6D7F">
        <w:trPr>
          <w:trHeight w:val="340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9F2E1" w14:textId="1EE32A58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Present=X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7536A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7F3C1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F39AE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4D11C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6CD42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D054A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0B716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C7A3E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A7FA8" w14:textId="77777777" w:rsidR="007F6FBB" w:rsidRPr="007F6FBB" w:rsidRDefault="007F6FBB" w:rsidP="007F6FB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E2649" w:rsidRPr="007F6FBB" w14:paraId="7D009CE4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F56" w14:textId="77777777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Beauchene, Mike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80C8F" w14:textId="5932912A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6AD60" w14:textId="64105643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Eltz, Brian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63D81" w14:textId="0D9F2E0C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3AA2" w14:textId="026CE06E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Habera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Jim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B0183E" w14:textId="4ADCA47D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CFA0" w14:textId="64E83DD7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Maloney, Lori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900371" w14:textId="33A59AC3" w:rsidR="008E2649" w:rsidRPr="007F6FBB" w:rsidRDefault="00B42448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E97B" w14:textId="53289ED1" w:rsidR="008E2649" w:rsidRPr="007F6FBB" w:rsidRDefault="008E2649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Rash, Ja</w:t>
            </w:r>
            <w:r w:rsidR="007C53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9EEF2" w14:textId="4DE4516E" w:rsidR="008E2649" w:rsidRPr="007F6FBB" w:rsidRDefault="00A012F3" w:rsidP="008E264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E97CA5" w:rsidRPr="007F6FBB" w14:paraId="02686207" w14:textId="77777777" w:rsidTr="006A6D7F">
        <w:trPr>
          <w:trHeight w:val="3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D503" w14:textId="77777777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Baker, Sarah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B8311" w14:textId="10E81F58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1F1C" w14:textId="25EC6996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Erikson, Glenn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863970" w14:textId="1EB6D9B8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1D01" w14:textId="31EF747A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Kautza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Adam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3ACB8" w14:textId="550C105D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FB43" w14:textId="5F1DB493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McMunigal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Callie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25333F" w14:textId="64015D37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 </w:t>
            </w:r>
            <w:r w:rsidR="00EC53F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609" w14:textId="07E62DEF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49B58" w14:textId="7DAA4356" w:rsidR="00E97CA5" w:rsidRPr="007F6FBB" w:rsidRDefault="00E97CA5" w:rsidP="00E97CA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034E" w:rsidRPr="007F6FBB" w14:paraId="39C16206" w14:textId="77777777" w:rsidTr="006A6D7F">
        <w:trPr>
          <w:trHeight w:val="320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55EF6" w14:textId="51162461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Curley, Keith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8FAF5" w14:textId="62F5F415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E04FA9" w14:textId="5B2BD354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Faulkner, Steve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CEB40" w14:textId="39139390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703A8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9BC76" w14:textId="1B2EC5EF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Kozlowski, Greg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7FB5E9" w14:textId="19216526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28A94" w14:textId="0D80802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Palmer, Eric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B2EED" w14:textId="15C0778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8407CD" w14:textId="61A560A9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Rummel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Shawn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C04D0" w14:textId="145D126E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0034E" w:rsidRPr="007F6FBB" w14:paraId="5D8A1946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A5E70" w14:textId="28617238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F04A5">
              <w:rPr>
                <w:rFonts w:ascii="Calibri" w:eastAsia="Times New Roman" w:hAnsi="Calibri" w:cs="Times New Roman"/>
                <w:sz w:val="20"/>
                <w:szCs w:val="20"/>
              </w:rPr>
              <w:t xml:space="preserve"> Geoff Day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5DBDC" w14:textId="1D934B6F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05358" w14:textId="17B1C987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Fink, Brad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7A61AA" w14:textId="0DCFB597" w:rsidR="0030034E" w:rsidRPr="007F6FBB" w:rsidRDefault="00EC53F8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0172A0" w14:textId="0D84CE17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Kulp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Matt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9742FC" w14:textId="14B3E95B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F195BC" w14:textId="13B5AA4B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Pelletier, Corey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A457A" w14:textId="3B52C096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186702" w14:textId="797FB822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Shramko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Ross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4A425" w14:textId="399AF0E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30034E" w:rsidRPr="007F6FBB" w14:paraId="13B5DE0F" w14:textId="77777777" w:rsidTr="006A6D7F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879C2" w14:textId="7D338FE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Detar</w:t>
            </w:r>
            <w:proofErr w:type="spellEnd"/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Jason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3CD75" w14:textId="455716D4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DF45F" w14:textId="2B6FD21D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Gallagher, Merry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4A586" w14:textId="4206975A" w:rsidR="0030034E" w:rsidRPr="007F6FBB" w:rsidRDefault="00703A88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EEC452" w14:textId="32BB56D8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Rankin, Dan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E51F0" w14:textId="57FF5E2E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CA16FC" w14:textId="70B2FCF3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Perry, Stephen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E0C798" w14:textId="786B28BB" w:rsidR="0030034E" w:rsidRPr="007F6FBB" w:rsidRDefault="00703A88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5EA69" w14:textId="61EB4B3E" w:rsidR="0030034E" w:rsidRPr="007F6FBB" w:rsidRDefault="0030034E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Simard, Lee 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0E8FF7" w14:textId="5E3AB8C8" w:rsidR="0030034E" w:rsidRPr="007F6FBB" w:rsidRDefault="00EC53F8" w:rsidP="0030034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6A6D7F" w:rsidRPr="007F6FBB" w14:paraId="7781DB8F" w14:textId="77777777" w:rsidTr="00A012F3">
        <w:trPr>
          <w:trHeight w:val="320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4AB6F" w14:textId="28548A2D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Reeser, Steve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18DD4" w14:textId="34073A87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AC2F3" w14:textId="101E98EA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Gillespie, Nat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5C251" w14:textId="3755AC95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FC4F54" w14:textId="4212C5E3" w:rsidR="006A6D7F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Kratzer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Jud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C224F" w14:textId="295F60DB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 </w:t>
            </w:r>
            <w:r w:rsidR="008517F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3CED8B" w14:textId="770C36DF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Timmins, Dianne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1B3DB" w14:textId="39A48ABC" w:rsidR="006A6D7F" w:rsidRPr="007F6FBB" w:rsidRDefault="00703A88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0DA18A" w14:textId="0C369A7A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Thorne, David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B01D3" w14:textId="762D14FF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A6D7F" w:rsidRPr="007F6FBB" w14:paraId="7651EFBC" w14:textId="77777777" w:rsidTr="00A012F3">
        <w:trPr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E9F8" w14:textId="20E7B626" w:rsidR="006A6D7F" w:rsidRPr="007F6FBB" w:rsidRDefault="006A6D7F" w:rsidP="006A6D7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CB406" w14:textId="77777777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6FB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3175C" w14:textId="572F572D" w:rsidR="006A6D7F" w:rsidRPr="00A012F3" w:rsidRDefault="00A012F3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Goclowski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, Matt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3DB58" w14:textId="4838FF3C" w:rsidR="006A6D7F" w:rsidRPr="00A012F3" w:rsidRDefault="006A6D7F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 w:rsidRPr="00A012F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29E47" w14:textId="6C34022A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9EE56F" w14:textId="5198C114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D48C6C" w14:textId="798A75AA" w:rsidR="006A6D7F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Goetz, Dan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BCE72" w14:textId="32D0D53F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BC2A2" w14:textId="741CD36E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F684CF" w14:textId="24DAAC9D" w:rsidR="006A6D7F" w:rsidRPr="007F6FBB" w:rsidRDefault="006A6D7F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012F3" w:rsidRPr="007F6FBB" w14:paraId="77B002DA" w14:textId="77777777" w:rsidTr="00A012F3">
        <w:trPr>
          <w:trHeight w:val="34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436B0085" w14:textId="77777777" w:rsidR="00A012F3" w:rsidRPr="007F6FBB" w:rsidRDefault="00A012F3" w:rsidP="006A6D7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FC9BA" w14:textId="77777777" w:rsidR="00A012F3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EAD57D" w14:textId="68FC12E4" w:rsidR="00A012F3" w:rsidRDefault="00A012F3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Lawrence, Matt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CEC0F" w14:textId="3F10DF44" w:rsidR="00A012F3" w:rsidRPr="00A012F3" w:rsidRDefault="00703A88" w:rsidP="006A6D7F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C8D883" w14:textId="1346BC91" w:rsidR="00A012F3" w:rsidRPr="007F6FBB" w:rsidRDefault="0083359C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Guests: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6E3FE" w14:textId="66A042B9" w:rsidR="00A012F3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056F46" w14:textId="465B0D1E" w:rsidR="00A012F3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AAEC3" w14:textId="251589FA" w:rsidR="00A012F3" w:rsidRPr="007F6FBB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5F62FA" w14:textId="72A60DE8" w:rsidR="00A012F3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64FFA5" w14:textId="67706D72" w:rsidR="00A012F3" w:rsidRDefault="00A012F3" w:rsidP="006A6D7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2A3A0AB6" w14:textId="77777777" w:rsidR="007138CD" w:rsidRDefault="007138CD" w:rsidP="00F20D37">
      <w:pPr>
        <w:pStyle w:val="NoSpacing"/>
      </w:pPr>
    </w:p>
    <w:p w14:paraId="0FB9A077" w14:textId="1181DA0C" w:rsidR="007138CD" w:rsidRDefault="00ED1E6D" w:rsidP="00F20D37">
      <w:pPr>
        <w:pStyle w:val="NoSpacing"/>
      </w:pPr>
      <w:r>
        <w:t>Th</w:t>
      </w:r>
      <w:r w:rsidR="005916F8">
        <w:t>is</w:t>
      </w:r>
      <w:r>
        <w:t xml:space="preserve"> </w:t>
      </w:r>
      <w:r w:rsidR="00C866D7">
        <w:t xml:space="preserve">video conference </w:t>
      </w:r>
      <w:r w:rsidR="00572DA2">
        <w:t>meeting</w:t>
      </w:r>
      <w:r>
        <w:t xml:space="preserve"> was called to order by </w:t>
      </w:r>
      <w:r w:rsidR="00EC53F8">
        <w:t>Vice Chair Jacob Rash</w:t>
      </w:r>
      <w:r>
        <w:t xml:space="preserve"> at </w:t>
      </w:r>
      <w:r w:rsidR="005916F8">
        <w:t>~</w:t>
      </w:r>
      <w:r w:rsidR="00245028">
        <w:t>1:</w:t>
      </w:r>
      <w:r w:rsidR="0040476E">
        <w:t>0</w:t>
      </w:r>
      <w:r w:rsidR="00BE1F16">
        <w:t xml:space="preserve">0 </w:t>
      </w:r>
      <w:r w:rsidR="00116E78">
        <w:t>p</w:t>
      </w:r>
      <w:r w:rsidR="006E5064">
        <w:t>.m.</w:t>
      </w:r>
      <w:r>
        <w:t xml:space="preserve"> on </w:t>
      </w:r>
      <w:r w:rsidR="00E2527A">
        <w:t>Jun 21st</w:t>
      </w:r>
      <w:r>
        <w:t xml:space="preserve">.  The first order of business was for the </w:t>
      </w:r>
      <w:r w:rsidR="00EC53F8">
        <w:t xml:space="preserve">Vice </w:t>
      </w:r>
      <w:r>
        <w:t>Chair to establish a quorum</w:t>
      </w:r>
      <w:r w:rsidR="00A74C79">
        <w:t xml:space="preserve"> (</w:t>
      </w:r>
      <w:r w:rsidR="00A74C79">
        <w:rPr>
          <w:rFonts w:cs="Times New Roman"/>
        </w:rPr>
        <w:t>≥</w:t>
      </w:r>
      <w:r w:rsidR="00A74C79">
        <w:t>10 SC members)</w:t>
      </w:r>
      <w:r w:rsidR="006E5064">
        <w:t>, which was</w:t>
      </w:r>
      <w:r w:rsidR="00284DFF">
        <w:t xml:space="preserve"> </w:t>
      </w:r>
      <w:r w:rsidR="00703A88">
        <w:t xml:space="preserve">not </w:t>
      </w:r>
      <w:r w:rsidR="006E5064">
        <w:t xml:space="preserve">achieved </w:t>
      </w:r>
      <w:r w:rsidR="006E5064" w:rsidRPr="00780E58">
        <w:t>as</w:t>
      </w:r>
      <w:r w:rsidR="00284DFF">
        <w:t xml:space="preserve"> </w:t>
      </w:r>
      <w:r w:rsidR="008517FD">
        <w:t>8</w:t>
      </w:r>
      <w:r w:rsidR="00703A88">
        <w:t xml:space="preserve"> </w:t>
      </w:r>
      <w:r w:rsidR="006E5064">
        <w:t>S</w:t>
      </w:r>
      <w:r w:rsidR="0037352B">
        <w:t xml:space="preserve">teering </w:t>
      </w:r>
      <w:r w:rsidR="006E5064">
        <w:t>C</w:t>
      </w:r>
      <w:r w:rsidR="0037352B">
        <w:t>ommittee</w:t>
      </w:r>
      <w:r w:rsidR="00A177C5">
        <w:t xml:space="preserve"> (SC)</w:t>
      </w:r>
      <w:r w:rsidR="0037352B">
        <w:t xml:space="preserve"> members</w:t>
      </w:r>
      <w:r w:rsidR="006E5064">
        <w:t xml:space="preserve"> </w:t>
      </w:r>
      <w:r w:rsidR="0037352B">
        <w:t>participated in</w:t>
      </w:r>
      <w:r w:rsidR="006E5064">
        <w:t xml:space="preserve"> the </w:t>
      </w:r>
      <w:r w:rsidR="00CD134F">
        <w:t>meeting</w:t>
      </w:r>
      <w:r w:rsidR="006E5064">
        <w:t>.</w:t>
      </w:r>
      <w:r w:rsidR="00703A88">
        <w:t xml:space="preserve"> </w:t>
      </w:r>
      <w:r w:rsidR="00EC53F8">
        <w:t xml:space="preserve">However, shortly thereafter </w:t>
      </w:r>
      <w:r w:rsidR="008517FD">
        <w:t>3</w:t>
      </w:r>
      <w:r w:rsidR="00EC53F8">
        <w:t xml:space="preserve"> more joined and a quorum was established.</w:t>
      </w:r>
    </w:p>
    <w:p w14:paraId="5F4DBF7C" w14:textId="77777777" w:rsidR="00ED1E6D" w:rsidRDefault="00ED1E6D" w:rsidP="00F20D37">
      <w:pPr>
        <w:pStyle w:val="NoSpacing"/>
      </w:pPr>
    </w:p>
    <w:p w14:paraId="4D656ECC" w14:textId="27F9D330" w:rsidR="008517FD" w:rsidRDefault="00ED1E6D" w:rsidP="00F20D37">
      <w:pPr>
        <w:pStyle w:val="NoSpacing"/>
        <w:rPr>
          <w:b/>
        </w:rPr>
      </w:pPr>
      <w:r>
        <w:t>The following notes summarize the business conducted</w:t>
      </w:r>
      <w:r w:rsidR="00D903B3">
        <w:t xml:space="preserve"> </w:t>
      </w:r>
      <w:r>
        <w:t xml:space="preserve">during the </w:t>
      </w:r>
      <w:r w:rsidR="00470D5B">
        <w:t>meeting</w:t>
      </w:r>
      <w:r w:rsidR="0040476E">
        <w:t xml:space="preserve"> held</w:t>
      </w:r>
      <w:r w:rsidR="0072436B">
        <w:t xml:space="preserve"> on </w:t>
      </w:r>
      <w:r w:rsidR="00E2527A">
        <w:rPr>
          <w:b/>
        </w:rPr>
        <w:t>June 21, 2022</w:t>
      </w:r>
    </w:p>
    <w:p w14:paraId="3627A3BE" w14:textId="77777777" w:rsidR="008517FD" w:rsidRPr="008517FD" w:rsidRDefault="008517FD" w:rsidP="00F20D37">
      <w:pPr>
        <w:pStyle w:val="NoSpacing"/>
        <w:rPr>
          <w:b/>
        </w:rPr>
      </w:pPr>
    </w:p>
    <w:p w14:paraId="6B5813C4" w14:textId="3FFB58DD" w:rsidR="009C0446" w:rsidRPr="008517FD" w:rsidRDefault="00F058C1" w:rsidP="008517FD">
      <w:pPr>
        <w:pStyle w:val="NoSpacing"/>
        <w:numPr>
          <w:ilvl w:val="0"/>
          <w:numId w:val="1"/>
        </w:numPr>
        <w:rPr>
          <w:rStyle w:val="Hyperlink"/>
          <w:bCs/>
          <w:color w:val="auto"/>
          <w:szCs w:val="24"/>
          <w:u w:val="none"/>
        </w:rPr>
      </w:pPr>
      <w:bookmarkStart w:id="0" w:name="_Hlk42499071"/>
      <w:r>
        <w:t>The Steering Committee voted to approve the</w:t>
      </w:r>
      <w:bookmarkEnd w:id="0"/>
      <w:r w:rsidR="006A6D7F">
        <w:t xml:space="preserve"> summary of the</w:t>
      </w:r>
      <w:r w:rsidR="00D709DE" w:rsidRPr="008517FD">
        <w:rPr>
          <w:b/>
          <w:szCs w:val="24"/>
        </w:rPr>
        <w:t xml:space="preserve"> </w:t>
      </w:r>
      <w:hyperlink r:id="rId8" w:history="1">
        <w:r w:rsidR="00E2527A" w:rsidRPr="008517FD">
          <w:rPr>
            <w:rStyle w:val="Hyperlink"/>
            <w:b/>
            <w:szCs w:val="24"/>
          </w:rPr>
          <w:t>March 15, 2022 Steering Committee Meeting</w:t>
        </w:r>
      </w:hyperlink>
    </w:p>
    <w:p w14:paraId="592372E3" w14:textId="77777777" w:rsidR="008517FD" w:rsidRPr="00E2527A" w:rsidRDefault="008517FD" w:rsidP="008517FD">
      <w:pPr>
        <w:pStyle w:val="NoSpacing"/>
        <w:ind w:left="360"/>
        <w:rPr>
          <w:rStyle w:val="Hyperlink"/>
          <w:bCs/>
          <w:color w:val="auto"/>
          <w:szCs w:val="24"/>
          <w:u w:val="none"/>
        </w:rPr>
      </w:pPr>
    </w:p>
    <w:p w14:paraId="649DF3D4" w14:textId="5879B32A" w:rsidR="0083359C" w:rsidRPr="008517FD" w:rsidRDefault="0083359C" w:rsidP="00EC53F8">
      <w:pPr>
        <w:pStyle w:val="NoSpacing"/>
        <w:numPr>
          <w:ilvl w:val="0"/>
          <w:numId w:val="1"/>
        </w:numPr>
        <w:rPr>
          <w:rStyle w:val="Hyperlink"/>
          <w:bCs/>
          <w:color w:val="auto"/>
          <w:szCs w:val="24"/>
          <w:u w:val="none"/>
        </w:rPr>
      </w:pPr>
      <w:r w:rsidRPr="00EC53F8">
        <w:rPr>
          <w:bCs/>
          <w:szCs w:val="24"/>
        </w:rPr>
        <w:t xml:space="preserve">The S.C. voted and approved the </w:t>
      </w:r>
      <w:r w:rsidR="00E2527A" w:rsidRPr="00EC53F8">
        <w:rPr>
          <w:bCs/>
          <w:szCs w:val="24"/>
        </w:rPr>
        <w:t>Web contract</w:t>
      </w:r>
      <w:r w:rsidR="00D166F6" w:rsidRPr="00EC53F8">
        <w:rPr>
          <w:bCs/>
          <w:szCs w:val="24"/>
        </w:rPr>
        <w:t xml:space="preserve"> </w:t>
      </w:r>
      <w:hyperlink r:id="rId9" w:history="1">
        <w:r w:rsidR="00D166F6" w:rsidRPr="00EC53F8">
          <w:rPr>
            <w:rStyle w:val="Hyperlink"/>
            <w:b/>
            <w:bCs/>
          </w:rPr>
          <w:t>website contract with Ferguson-Lynch</w:t>
        </w:r>
      </w:hyperlink>
    </w:p>
    <w:p w14:paraId="4FDB4113" w14:textId="77777777" w:rsidR="008517FD" w:rsidRPr="00EC53F8" w:rsidRDefault="008517FD" w:rsidP="008517FD">
      <w:pPr>
        <w:pStyle w:val="NoSpacing"/>
        <w:ind w:left="360"/>
        <w:rPr>
          <w:bCs/>
          <w:szCs w:val="24"/>
        </w:rPr>
      </w:pPr>
    </w:p>
    <w:p w14:paraId="5E96226D" w14:textId="244F10C1" w:rsidR="00E2527A" w:rsidRDefault="00D166F6" w:rsidP="0083359C">
      <w:pPr>
        <w:pStyle w:val="NoSpacing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Jake Rash gave an update on the </w:t>
      </w:r>
      <w:r w:rsidRPr="008517FD">
        <w:rPr>
          <w:b/>
          <w:szCs w:val="24"/>
        </w:rPr>
        <w:t>EBTJV Science and Data Committee</w:t>
      </w:r>
    </w:p>
    <w:p w14:paraId="084278CF" w14:textId="3F5382BF" w:rsidR="00703A88" w:rsidRDefault="00703A88" w:rsidP="00703A88">
      <w:pPr>
        <w:pStyle w:val="NoSpacing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>Sandbox phase of updater just completed.</w:t>
      </w:r>
    </w:p>
    <w:p w14:paraId="048CAAED" w14:textId="01CBA811" w:rsidR="00703A88" w:rsidRDefault="00703A88" w:rsidP="00703A88">
      <w:pPr>
        <w:pStyle w:val="NoSpacing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>Regional reps, you should have gotten emails asking to test it out, Jason working on the bugs right now</w:t>
      </w:r>
    </w:p>
    <w:p w14:paraId="7CFB3D02" w14:textId="7116DEDE" w:rsidR="00703A88" w:rsidRDefault="00703A88" w:rsidP="00703A88">
      <w:pPr>
        <w:pStyle w:val="NoSpacing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New item: Brown bag science series, information sharing that is driven by membership. Will start with genetics topics, then build. </w:t>
      </w:r>
    </w:p>
    <w:p w14:paraId="1B68D892" w14:textId="1349CFE0" w:rsidR="008517FD" w:rsidRDefault="008517FD" w:rsidP="00EC53F8">
      <w:pPr>
        <w:pStyle w:val="NoSpacing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lastRenderedPageBreak/>
        <w:t xml:space="preserve">Steve Faulkner gave an update from the </w:t>
      </w:r>
      <w:r w:rsidRPr="008517FD">
        <w:rPr>
          <w:b/>
          <w:szCs w:val="24"/>
        </w:rPr>
        <w:t>Chesapeake Bay Brook Trout Work Group</w:t>
      </w:r>
      <w:r>
        <w:rPr>
          <w:bCs/>
          <w:szCs w:val="24"/>
        </w:rPr>
        <w:t>.</w:t>
      </w:r>
    </w:p>
    <w:p w14:paraId="11B889B0" w14:textId="77777777" w:rsidR="008517FD" w:rsidRDefault="008517FD" w:rsidP="008517FD">
      <w:pPr>
        <w:pStyle w:val="NoSpacing"/>
        <w:ind w:left="360"/>
        <w:rPr>
          <w:bCs/>
          <w:szCs w:val="24"/>
        </w:rPr>
      </w:pPr>
    </w:p>
    <w:p w14:paraId="0A482ECE" w14:textId="774CCDA2" w:rsidR="008517FD" w:rsidRDefault="00D166F6" w:rsidP="00EC53F8">
      <w:pPr>
        <w:pStyle w:val="NoSpacing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Lori Maloney gave an update on the </w:t>
      </w:r>
      <w:r w:rsidRPr="008517FD">
        <w:rPr>
          <w:b/>
          <w:szCs w:val="24"/>
        </w:rPr>
        <w:t xml:space="preserve">FY22 and FY23 </w:t>
      </w:r>
      <w:r w:rsidR="008517FD">
        <w:rPr>
          <w:b/>
          <w:szCs w:val="24"/>
        </w:rPr>
        <w:t xml:space="preserve">NFHAP </w:t>
      </w:r>
      <w:r w:rsidRPr="008517FD">
        <w:rPr>
          <w:b/>
          <w:szCs w:val="24"/>
        </w:rPr>
        <w:t>funding</w:t>
      </w:r>
      <w:r w:rsidR="00EC53F8">
        <w:rPr>
          <w:bCs/>
          <w:szCs w:val="24"/>
        </w:rPr>
        <w:t>.</w:t>
      </w:r>
    </w:p>
    <w:p w14:paraId="258BB04E" w14:textId="77777777" w:rsidR="008517FD" w:rsidRDefault="008517FD" w:rsidP="008517FD">
      <w:pPr>
        <w:pStyle w:val="NoSpacing"/>
        <w:numPr>
          <w:ilvl w:val="1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For FY22, awards were just made and EBTJV has four on-the ground projects plus operations and a new $50,000 mini grant program for </w:t>
      </w:r>
      <w:proofErr w:type="spellStart"/>
      <w:r>
        <w:rPr>
          <w:bCs/>
          <w:szCs w:val="24"/>
        </w:rPr>
        <w:t>coldwater</w:t>
      </w:r>
      <w:proofErr w:type="spellEnd"/>
      <w:r>
        <w:rPr>
          <w:bCs/>
          <w:szCs w:val="24"/>
        </w:rPr>
        <w:t xml:space="preserve"> stewardship. For the construction projects include </w:t>
      </w:r>
      <w:r w:rsidRPr="008517FD">
        <w:rPr>
          <w:bCs/>
          <w:szCs w:val="24"/>
        </w:rPr>
        <w:t>3 barrier removals, 28 upstream miles</w:t>
      </w:r>
      <w:r>
        <w:rPr>
          <w:bCs/>
          <w:szCs w:val="24"/>
        </w:rPr>
        <w:t xml:space="preserve">, </w:t>
      </w:r>
      <w:r w:rsidRPr="008517FD">
        <w:rPr>
          <w:bCs/>
          <w:szCs w:val="24"/>
        </w:rPr>
        <w:t>0.4 miles of in-stream work</w:t>
      </w:r>
      <w:r w:rsidR="00EC53F8" w:rsidRPr="008517FD">
        <w:rPr>
          <w:bCs/>
          <w:szCs w:val="24"/>
        </w:rPr>
        <w:t xml:space="preserve"> </w:t>
      </w:r>
    </w:p>
    <w:p w14:paraId="68C83C3C" w14:textId="6DA6E805" w:rsidR="00EC53F8" w:rsidRPr="008517FD" w:rsidRDefault="00EC53F8" w:rsidP="008517FD">
      <w:pPr>
        <w:pStyle w:val="NoSpacing"/>
        <w:numPr>
          <w:ilvl w:val="1"/>
          <w:numId w:val="1"/>
        </w:numPr>
        <w:rPr>
          <w:bCs/>
          <w:szCs w:val="24"/>
        </w:rPr>
      </w:pPr>
      <w:r w:rsidRPr="008517FD">
        <w:rPr>
          <w:bCs/>
          <w:szCs w:val="24"/>
        </w:rPr>
        <w:t>EBTJV did not receive the highest tier of funding for FY23. Steve Perry suggested that this was likely impacted by the inclusion of a second coordination project to have support for coordinator time on Grant Solutions; this type of project doesn’t score well.</w:t>
      </w:r>
      <w:r w:rsidR="008517FD">
        <w:rPr>
          <w:bCs/>
          <w:szCs w:val="24"/>
        </w:rPr>
        <w:t xml:space="preserve"> The final funding list will not come out until winter/spring 2023.</w:t>
      </w:r>
    </w:p>
    <w:p w14:paraId="5DF4363A" w14:textId="77777777" w:rsidR="008517FD" w:rsidRDefault="008517FD" w:rsidP="00EC53F8">
      <w:pPr>
        <w:pStyle w:val="NoSpacing"/>
        <w:ind w:left="360"/>
        <w:rPr>
          <w:bCs/>
          <w:szCs w:val="24"/>
        </w:rPr>
      </w:pPr>
    </w:p>
    <w:p w14:paraId="2598BF7C" w14:textId="1FD0B270" w:rsidR="0083359C" w:rsidRDefault="00EC53F8" w:rsidP="00EC53F8">
      <w:pPr>
        <w:pStyle w:val="NoSpacing"/>
        <w:ind w:left="360"/>
        <w:rPr>
          <w:bCs/>
          <w:szCs w:val="24"/>
        </w:rPr>
      </w:pPr>
      <w:r>
        <w:rPr>
          <w:bCs/>
          <w:szCs w:val="24"/>
        </w:rPr>
        <w:t xml:space="preserve">Lori requested feedback on where we may get non-federal match for operations.  One suggestion was to send letters to MOU signatories for contributions. There was a question of state time in-kind as match </w:t>
      </w:r>
      <w:r w:rsidR="008517FD">
        <w:rPr>
          <w:bCs/>
          <w:szCs w:val="24"/>
        </w:rPr>
        <w:t xml:space="preserve">(including </w:t>
      </w:r>
      <w:r w:rsidR="008517FD" w:rsidRPr="008517FD">
        <w:rPr>
          <w:bCs/>
          <w:szCs w:val="24"/>
        </w:rPr>
        <w:t>using some state time building and interacting with the public on updated brook trout management plans</w:t>
      </w:r>
      <w:r w:rsidR="008517FD">
        <w:rPr>
          <w:bCs/>
          <w:szCs w:val="24"/>
        </w:rPr>
        <w:t>). I</w:t>
      </w:r>
      <w:r>
        <w:rPr>
          <w:bCs/>
          <w:szCs w:val="24"/>
        </w:rPr>
        <w:t>t was noted that RAWA, if passed, may indirectly impact state ability to provide nonfederal match.</w:t>
      </w:r>
    </w:p>
    <w:p w14:paraId="319DF196" w14:textId="77777777" w:rsidR="008517FD" w:rsidRDefault="008517FD" w:rsidP="00EC53F8">
      <w:pPr>
        <w:pStyle w:val="NoSpacing"/>
        <w:ind w:left="360"/>
        <w:rPr>
          <w:bCs/>
          <w:szCs w:val="24"/>
        </w:rPr>
      </w:pPr>
    </w:p>
    <w:p w14:paraId="51F1F75E" w14:textId="77777777" w:rsidR="008517FD" w:rsidRDefault="008517FD" w:rsidP="00E1742B">
      <w:pPr>
        <w:pStyle w:val="NoSpacing"/>
        <w:numPr>
          <w:ilvl w:val="0"/>
          <w:numId w:val="1"/>
        </w:numPr>
        <w:rPr>
          <w:bCs/>
          <w:szCs w:val="24"/>
        </w:rPr>
      </w:pPr>
      <w:r w:rsidRPr="008517FD">
        <w:rPr>
          <w:b/>
          <w:szCs w:val="24"/>
        </w:rPr>
        <w:t>BIL funding</w:t>
      </w:r>
      <w:r>
        <w:rPr>
          <w:bCs/>
          <w:szCs w:val="24"/>
        </w:rPr>
        <w:t xml:space="preserve">: </w:t>
      </w:r>
      <w:r w:rsidR="00EC53F8">
        <w:rPr>
          <w:bCs/>
          <w:szCs w:val="24"/>
        </w:rPr>
        <w:t xml:space="preserve">Callie </w:t>
      </w:r>
      <w:proofErr w:type="spellStart"/>
      <w:r w:rsidR="00EC53F8">
        <w:rPr>
          <w:bCs/>
          <w:szCs w:val="24"/>
        </w:rPr>
        <w:t>McMunigal</w:t>
      </w:r>
      <w:proofErr w:type="spellEnd"/>
      <w:r w:rsidR="00EC53F8">
        <w:rPr>
          <w:bCs/>
          <w:szCs w:val="24"/>
        </w:rPr>
        <w:t xml:space="preserve"> and Nat Gillespie gave updates on funding via FWS and Forest Service, respectively, through the BIL. There are many projects funded recently that benefit brook trout: FWS Potomac Headwaters</w:t>
      </w:r>
      <w:r>
        <w:rPr>
          <w:bCs/>
          <w:szCs w:val="24"/>
        </w:rPr>
        <w:t xml:space="preserve"> through the Fish Passage Program will address</w:t>
      </w:r>
      <w:r w:rsidR="00EC53F8">
        <w:rPr>
          <w:bCs/>
          <w:szCs w:val="24"/>
        </w:rPr>
        <w:t xml:space="preserve"> 14-17 barriers </w:t>
      </w:r>
      <w:r>
        <w:rPr>
          <w:bCs/>
          <w:szCs w:val="24"/>
        </w:rPr>
        <w:t>in</w:t>
      </w:r>
      <w:r w:rsidR="00EC53F8">
        <w:rPr>
          <w:bCs/>
          <w:szCs w:val="24"/>
        </w:rPr>
        <w:t xml:space="preserve"> WV. MD, VA.  USFS through Legacy Roads and Trails has a project in NC that is relevant to brook trout. FS has at least two other relevant programs; collaborative landscape scale, and Joint Chiefs</w:t>
      </w:r>
      <w:r>
        <w:rPr>
          <w:bCs/>
          <w:szCs w:val="24"/>
        </w:rPr>
        <w:t xml:space="preserve">.  </w:t>
      </w:r>
    </w:p>
    <w:p w14:paraId="449B991A" w14:textId="5E0A7331" w:rsidR="00900779" w:rsidRDefault="008517FD" w:rsidP="008517FD">
      <w:pPr>
        <w:pStyle w:val="NoSpacing"/>
        <w:ind w:left="360"/>
        <w:rPr>
          <w:bCs/>
          <w:szCs w:val="24"/>
        </w:rPr>
      </w:pPr>
      <w:r>
        <w:rPr>
          <w:bCs/>
          <w:szCs w:val="24"/>
        </w:rPr>
        <w:t xml:space="preserve">If anyone wants to run a project through FS </w:t>
      </w:r>
      <w:proofErr w:type="gramStart"/>
      <w:r>
        <w:rPr>
          <w:bCs/>
          <w:szCs w:val="24"/>
        </w:rPr>
        <w:t>programs</w:t>
      </w:r>
      <w:proofErr w:type="gramEnd"/>
      <w:r>
        <w:rPr>
          <w:bCs/>
          <w:szCs w:val="24"/>
        </w:rPr>
        <w:t xml:space="preserve"> please contact Nat</w:t>
      </w:r>
      <w:r w:rsidR="00EC53F8">
        <w:rPr>
          <w:bCs/>
          <w:szCs w:val="24"/>
        </w:rPr>
        <w:t xml:space="preserve">. Similarly, please contact </w:t>
      </w:r>
      <w:proofErr w:type="gramStart"/>
      <w:r w:rsidR="00EC53F8">
        <w:rPr>
          <w:bCs/>
          <w:szCs w:val="24"/>
        </w:rPr>
        <w:t>Calli</w:t>
      </w:r>
      <w:r>
        <w:rPr>
          <w:bCs/>
          <w:szCs w:val="24"/>
        </w:rPr>
        <w:t>e,  Jamie</w:t>
      </w:r>
      <w:proofErr w:type="gramEnd"/>
      <w:r>
        <w:rPr>
          <w:bCs/>
          <w:szCs w:val="24"/>
        </w:rPr>
        <w:t xml:space="preserve"> Masterson, or Scott Craig,</w:t>
      </w:r>
      <w:r w:rsidR="00EC53F8">
        <w:rPr>
          <w:bCs/>
          <w:szCs w:val="24"/>
        </w:rPr>
        <w:t xml:space="preserve"> to inquire about </w:t>
      </w:r>
      <w:r>
        <w:rPr>
          <w:bCs/>
          <w:szCs w:val="24"/>
        </w:rPr>
        <w:t xml:space="preserve">being considered for </w:t>
      </w:r>
      <w:r w:rsidR="00EC53F8">
        <w:rPr>
          <w:bCs/>
          <w:szCs w:val="24"/>
        </w:rPr>
        <w:t xml:space="preserve">Fish Passage Program </w:t>
      </w:r>
      <w:r>
        <w:rPr>
          <w:bCs/>
          <w:szCs w:val="24"/>
        </w:rPr>
        <w:t>funds</w:t>
      </w:r>
      <w:r w:rsidR="00EC53F8">
        <w:rPr>
          <w:bCs/>
          <w:szCs w:val="24"/>
        </w:rPr>
        <w:t>.</w:t>
      </w:r>
    </w:p>
    <w:p w14:paraId="23430B05" w14:textId="77777777" w:rsidR="008517FD" w:rsidRDefault="008517FD" w:rsidP="008517FD">
      <w:pPr>
        <w:pStyle w:val="NoSpacing"/>
        <w:ind w:left="360"/>
        <w:rPr>
          <w:bCs/>
          <w:szCs w:val="24"/>
        </w:rPr>
      </w:pPr>
    </w:p>
    <w:p w14:paraId="343E7F97" w14:textId="26B6E300" w:rsidR="008517FD" w:rsidRDefault="008517FD" w:rsidP="00E1742B">
      <w:pPr>
        <w:pStyle w:val="NoSpacing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A few state representatives gave updates. Importantly, Matt Lawrence noted that Maryland finally filled Matt Sell’s position and Jason Cessna will begin to attend EBTJV meetings.</w:t>
      </w:r>
    </w:p>
    <w:p w14:paraId="512F47FF" w14:textId="77777777" w:rsidR="008517FD" w:rsidRPr="008517FD" w:rsidRDefault="008517FD" w:rsidP="008517FD">
      <w:pPr>
        <w:pStyle w:val="NoSpacing"/>
        <w:ind w:left="360"/>
        <w:rPr>
          <w:bCs/>
          <w:szCs w:val="24"/>
        </w:rPr>
      </w:pPr>
    </w:p>
    <w:p w14:paraId="5BF3331A" w14:textId="0F32B0D7" w:rsidR="00AA7AFD" w:rsidRDefault="00242AEC" w:rsidP="00E1742B">
      <w:pPr>
        <w:pStyle w:val="NoSpacing"/>
      </w:pPr>
      <w:r w:rsidRPr="00242AEC">
        <w:t>The EBTJV S</w:t>
      </w:r>
      <w:r w:rsidR="0070790F">
        <w:t xml:space="preserve">teering </w:t>
      </w:r>
      <w:r w:rsidRPr="00242AEC">
        <w:t>C</w:t>
      </w:r>
      <w:r w:rsidR="0070790F">
        <w:t>ommittee</w:t>
      </w:r>
      <w:r w:rsidRPr="00242AEC">
        <w:t xml:space="preserve"> </w:t>
      </w:r>
      <w:r w:rsidR="00F93C60">
        <w:t>meeting</w:t>
      </w:r>
      <w:r w:rsidR="00ED5B74">
        <w:t xml:space="preserve"> </w:t>
      </w:r>
      <w:r w:rsidRPr="00242AEC">
        <w:t xml:space="preserve">adjourned at </w:t>
      </w:r>
      <w:r w:rsidR="008517FD">
        <w:t>2:30</w:t>
      </w:r>
      <w:r w:rsidR="00900779">
        <w:t xml:space="preserve"> p.m.</w:t>
      </w:r>
    </w:p>
    <w:p w14:paraId="78896613" w14:textId="18F9DC3A" w:rsidR="00666DAD" w:rsidRDefault="00666DAD" w:rsidP="00E1742B">
      <w:pPr>
        <w:pStyle w:val="NoSpacing"/>
      </w:pPr>
    </w:p>
    <w:p w14:paraId="5A77CD11" w14:textId="468FC985" w:rsidR="005F2B65" w:rsidRDefault="005F2B65" w:rsidP="005F2B65">
      <w:pPr>
        <w:pStyle w:val="NoSpacing"/>
        <w:rPr>
          <w:b/>
          <w:szCs w:val="24"/>
        </w:rPr>
      </w:pPr>
      <w:r>
        <w:rPr>
          <w:b/>
          <w:szCs w:val="24"/>
        </w:rPr>
        <w:t xml:space="preserve">Next SC meeting: </w:t>
      </w:r>
      <w:r w:rsidR="00D166F6">
        <w:rPr>
          <w:b/>
          <w:szCs w:val="24"/>
        </w:rPr>
        <w:t>September 20, 2022</w:t>
      </w:r>
      <w:r>
        <w:rPr>
          <w:b/>
          <w:szCs w:val="24"/>
        </w:rPr>
        <w:t xml:space="preserve"> </w:t>
      </w:r>
    </w:p>
    <w:p w14:paraId="44826C0B" w14:textId="77777777" w:rsidR="005F2B65" w:rsidRDefault="005F2B65" w:rsidP="00E1742B">
      <w:pPr>
        <w:pStyle w:val="NoSpacing"/>
      </w:pPr>
    </w:p>
    <w:sectPr w:rsidR="005F2B65" w:rsidSect="00930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BC25" w14:textId="77777777" w:rsidR="007E7901" w:rsidRDefault="007E7901" w:rsidP="00D954AA">
      <w:r>
        <w:separator/>
      </w:r>
    </w:p>
  </w:endnote>
  <w:endnote w:type="continuationSeparator" w:id="0">
    <w:p w14:paraId="5E2A8FBD" w14:textId="77777777" w:rsidR="007E7901" w:rsidRDefault="007E7901" w:rsidP="00D9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0489" w14:textId="77777777" w:rsidR="00980BC2" w:rsidRDefault="00980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2FAF" w14:textId="77777777" w:rsidR="00D954AA" w:rsidRDefault="00D9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3B" w14:textId="77777777" w:rsidR="00980BC2" w:rsidRDefault="00980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D9F8" w14:textId="77777777" w:rsidR="007E7901" w:rsidRDefault="007E7901" w:rsidP="00D954AA">
      <w:r>
        <w:separator/>
      </w:r>
    </w:p>
  </w:footnote>
  <w:footnote w:type="continuationSeparator" w:id="0">
    <w:p w14:paraId="0CB8CDCE" w14:textId="77777777" w:rsidR="007E7901" w:rsidRDefault="007E7901" w:rsidP="00D9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9693" w14:textId="77777777" w:rsidR="00980BC2" w:rsidRDefault="00980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948534"/>
      <w:docPartObj>
        <w:docPartGallery w:val="Watermarks"/>
        <w:docPartUnique/>
      </w:docPartObj>
    </w:sdtPr>
    <w:sdtContent>
      <w:p w14:paraId="411D75B3" w14:textId="77777777" w:rsidR="00D954AA" w:rsidRDefault="007E7901">
        <w:pPr>
          <w:pStyle w:val="Header"/>
        </w:pPr>
        <w:r>
          <w:rPr>
            <w:noProof/>
            <w:lang w:eastAsia="zh-TW"/>
          </w:rPr>
          <w:pict w14:anchorId="7D8BD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96DF" w14:textId="77777777" w:rsidR="00980BC2" w:rsidRDefault="00980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A7"/>
    <w:multiLevelType w:val="hybridMultilevel"/>
    <w:tmpl w:val="C4884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C5B24"/>
    <w:multiLevelType w:val="hybridMultilevel"/>
    <w:tmpl w:val="F4B08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C0B93"/>
    <w:multiLevelType w:val="hybridMultilevel"/>
    <w:tmpl w:val="B89A6916"/>
    <w:lvl w:ilvl="0" w:tplc="EE780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82126"/>
    <w:multiLevelType w:val="hybridMultilevel"/>
    <w:tmpl w:val="D852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54E8"/>
    <w:multiLevelType w:val="hybridMultilevel"/>
    <w:tmpl w:val="3AA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43DD5"/>
    <w:multiLevelType w:val="hybridMultilevel"/>
    <w:tmpl w:val="D5469266"/>
    <w:lvl w:ilvl="0" w:tplc="897E3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32D0"/>
    <w:multiLevelType w:val="hybridMultilevel"/>
    <w:tmpl w:val="20408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CC5201"/>
    <w:multiLevelType w:val="hybridMultilevel"/>
    <w:tmpl w:val="E6AA89AA"/>
    <w:lvl w:ilvl="0" w:tplc="D728A1A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A723DA"/>
    <w:multiLevelType w:val="hybridMultilevel"/>
    <w:tmpl w:val="1BBA2EBA"/>
    <w:lvl w:ilvl="0" w:tplc="6296A22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E59CB"/>
    <w:multiLevelType w:val="hybridMultilevel"/>
    <w:tmpl w:val="366C5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35672E"/>
    <w:multiLevelType w:val="multilevel"/>
    <w:tmpl w:val="4DBE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67694"/>
    <w:multiLevelType w:val="hybridMultilevel"/>
    <w:tmpl w:val="7A72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6F4618"/>
    <w:multiLevelType w:val="hybridMultilevel"/>
    <w:tmpl w:val="DF101E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835D04"/>
    <w:multiLevelType w:val="hybridMultilevel"/>
    <w:tmpl w:val="391A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418757">
    <w:abstractNumId w:val="3"/>
  </w:num>
  <w:num w:numId="2" w16cid:durableId="887952395">
    <w:abstractNumId w:val="5"/>
  </w:num>
  <w:num w:numId="3" w16cid:durableId="1067412016">
    <w:abstractNumId w:val="10"/>
  </w:num>
  <w:num w:numId="4" w16cid:durableId="301008978">
    <w:abstractNumId w:val="2"/>
  </w:num>
  <w:num w:numId="5" w16cid:durableId="497615437">
    <w:abstractNumId w:val="0"/>
  </w:num>
  <w:num w:numId="6" w16cid:durableId="1316422371">
    <w:abstractNumId w:val="6"/>
  </w:num>
  <w:num w:numId="7" w16cid:durableId="919874132">
    <w:abstractNumId w:val="4"/>
  </w:num>
  <w:num w:numId="8" w16cid:durableId="1099787693">
    <w:abstractNumId w:val="9"/>
  </w:num>
  <w:num w:numId="9" w16cid:durableId="1872300414">
    <w:abstractNumId w:val="1"/>
  </w:num>
  <w:num w:numId="10" w16cid:durableId="814639766">
    <w:abstractNumId w:val="14"/>
  </w:num>
  <w:num w:numId="11" w16cid:durableId="281618132">
    <w:abstractNumId w:val="13"/>
  </w:num>
  <w:num w:numId="12" w16cid:durableId="1839343701">
    <w:abstractNumId w:val="7"/>
  </w:num>
  <w:num w:numId="13" w16cid:durableId="1052078647">
    <w:abstractNumId w:val="12"/>
  </w:num>
  <w:num w:numId="14" w16cid:durableId="1098477095">
    <w:abstractNumId w:val="11"/>
  </w:num>
  <w:num w:numId="15" w16cid:durableId="765998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7"/>
    <w:rsid w:val="00015DAE"/>
    <w:rsid w:val="00020D7C"/>
    <w:rsid w:val="00025BFD"/>
    <w:rsid w:val="00034D1C"/>
    <w:rsid w:val="000352F1"/>
    <w:rsid w:val="00035FD1"/>
    <w:rsid w:val="0005128C"/>
    <w:rsid w:val="00066901"/>
    <w:rsid w:val="00077D8C"/>
    <w:rsid w:val="00085393"/>
    <w:rsid w:val="00092ED9"/>
    <w:rsid w:val="00095FCD"/>
    <w:rsid w:val="000A3349"/>
    <w:rsid w:val="000B48A7"/>
    <w:rsid w:val="000B73BA"/>
    <w:rsid w:val="000D1CB2"/>
    <w:rsid w:val="000D5709"/>
    <w:rsid w:val="001024C6"/>
    <w:rsid w:val="00106759"/>
    <w:rsid w:val="0011067E"/>
    <w:rsid w:val="00111E5E"/>
    <w:rsid w:val="00112472"/>
    <w:rsid w:val="00112CBF"/>
    <w:rsid w:val="00116E78"/>
    <w:rsid w:val="001253AF"/>
    <w:rsid w:val="0013530C"/>
    <w:rsid w:val="00135A5F"/>
    <w:rsid w:val="001618CC"/>
    <w:rsid w:val="00164AF9"/>
    <w:rsid w:val="00176B28"/>
    <w:rsid w:val="001B10C1"/>
    <w:rsid w:val="001C48BE"/>
    <w:rsid w:val="001C710E"/>
    <w:rsid w:val="001D2719"/>
    <w:rsid w:val="001D736A"/>
    <w:rsid w:val="001D7E3C"/>
    <w:rsid w:val="001E3AC2"/>
    <w:rsid w:val="001E69C4"/>
    <w:rsid w:val="001F50C5"/>
    <w:rsid w:val="0021406A"/>
    <w:rsid w:val="00214881"/>
    <w:rsid w:val="00217F4B"/>
    <w:rsid w:val="002232B7"/>
    <w:rsid w:val="00227410"/>
    <w:rsid w:val="00230156"/>
    <w:rsid w:val="00237824"/>
    <w:rsid w:val="0024145A"/>
    <w:rsid w:val="00242AEC"/>
    <w:rsid w:val="00245028"/>
    <w:rsid w:val="00252A85"/>
    <w:rsid w:val="00255610"/>
    <w:rsid w:val="002569AB"/>
    <w:rsid w:val="00265522"/>
    <w:rsid w:val="00267CAE"/>
    <w:rsid w:val="00273301"/>
    <w:rsid w:val="00283A85"/>
    <w:rsid w:val="00284DFF"/>
    <w:rsid w:val="00296CA2"/>
    <w:rsid w:val="002A2E4B"/>
    <w:rsid w:val="002A7681"/>
    <w:rsid w:val="002B3EB4"/>
    <w:rsid w:val="002B734F"/>
    <w:rsid w:val="002C3626"/>
    <w:rsid w:val="002C41AE"/>
    <w:rsid w:val="002D04BE"/>
    <w:rsid w:val="002D7E28"/>
    <w:rsid w:val="002E34BF"/>
    <w:rsid w:val="002F01C0"/>
    <w:rsid w:val="0030034E"/>
    <w:rsid w:val="00301119"/>
    <w:rsid w:val="00321EC4"/>
    <w:rsid w:val="00332252"/>
    <w:rsid w:val="0033526B"/>
    <w:rsid w:val="00342551"/>
    <w:rsid w:val="003444BF"/>
    <w:rsid w:val="003601C6"/>
    <w:rsid w:val="0036136A"/>
    <w:rsid w:val="003661B7"/>
    <w:rsid w:val="00371560"/>
    <w:rsid w:val="0037352B"/>
    <w:rsid w:val="00376A93"/>
    <w:rsid w:val="00395656"/>
    <w:rsid w:val="003956CB"/>
    <w:rsid w:val="003A159A"/>
    <w:rsid w:val="003A27F9"/>
    <w:rsid w:val="003C7FE7"/>
    <w:rsid w:val="0040476E"/>
    <w:rsid w:val="00413F5B"/>
    <w:rsid w:val="004212C5"/>
    <w:rsid w:val="00427D99"/>
    <w:rsid w:val="00440F8A"/>
    <w:rsid w:val="00452DB2"/>
    <w:rsid w:val="0045613F"/>
    <w:rsid w:val="00465F80"/>
    <w:rsid w:val="00470D5B"/>
    <w:rsid w:val="0047371A"/>
    <w:rsid w:val="00484EED"/>
    <w:rsid w:val="00494255"/>
    <w:rsid w:val="004A1A0D"/>
    <w:rsid w:val="004A5877"/>
    <w:rsid w:val="004B507F"/>
    <w:rsid w:val="004B68B6"/>
    <w:rsid w:val="004B7E32"/>
    <w:rsid w:val="004C117C"/>
    <w:rsid w:val="004D6D4C"/>
    <w:rsid w:val="004D7F28"/>
    <w:rsid w:val="004E194F"/>
    <w:rsid w:val="004F4C63"/>
    <w:rsid w:val="00521338"/>
    <w:rsid w:val="00522111"/>
    <w:rsid w:val="005223C6"/>
    <w:rsid w:val="005315F4"/>
    <w:rsid w:val="005407AB"/>
    <w:rsid w:val="00545A58"/>
    <w:rsid w:val="005526B9"/>
    <w:rsid w:val="0055299D"/>
    <w:rsid w:val="00561993"/>
    <w:rsid w:val="00564CD0"/>
    <w:rsid w:val="00572DA2"/>
    <w:rsid w:val="00574F25"/>
    <w:rsid w:val="00585E7E"/>
    <w:rsid w:val="005916F8"/>
    <w:rsid w:val="005A21D8"/>
    <w:rsid w:val="005A3977"/>
    <w:rsid w:val="005A7B69"/>
    <w:rsid w:val="005B217F"/>
    <w:rsid w:val="005B4149"/>
    <w:rsid w:val="005C699F"/>
    <w:rsid w:val="005D3FFA"/>
    <w:rsid w:val="005E77B9"/>
    <w:rsid w:val="005F2B65"/>
    <w:rsid w:val="005F683A"/>
    <w:rsid w:val="0062501A"/>
    <w:rsid w:val="00635F3E"/>
    <w:rsid w:val="00637AF8"/>
    <w:rsid w:val="00640E6A"/>
    <w:rsid w:val="00650D76"/>
    <w:rsid w:val="00656C5E"/>
    <w:rsid w:val="00666DAD"/>
    <w:rsid w:val="00697A2D"/>
    <w:rsid w:val="006A3595"/>
    <w:rsid w:val="006A6D7F"/>
    <w:rsid w:val="006A7A30"/>
    <w:rsid w:val="006A7F0F"/>
    <w:rsid w:val="006B4C42"/>
    <w:rsid w:val="006C1AD6"/>
    <w:rsid w:val="006C4F08"/>
    <w:rsid w:val="006D1328"/>
    <w:rsid w:val="006D72E3"/>
    <w:rsid w:val="006E3F00"/>
    <w:rsid w:val="006E5064"/>
    <w:rsid w:val="006F04A5"/>
    <w:rsid w:val="006F49CE"/>
    <w:rsid w:val="00703749"/>
    <w:rsid w:val="00703A88"/>
    <w:rsid w:val="00706D60"/>
    <w:rsid w:val="00706F97"/>
    <w:rsid w:val="007072C5"/>
    <w:rsid w:val="0070790F"/>
    <w:rsid w:val="007138CD"/>
    <w:rsid w:val="00714B31"/>
    <w:rsid w:val="0071563C"/>
    <w:rsid w:val="0072436B"/>
    <w:rsid w:val="007250BE"/>
    <w:rsid w:val="00745247"/>
    <w:rsid w:val="007629D7"/>
    <w:rsid w:val="00771C7C"/>
    <w:rsid w:val="007735D1"/>
    <w:rsid w:val="00780E58"/>
    <w:rsid w:val="00791BAC"/>
    <w:rsid w:val="00796B71"/>
    <w:rsid w:val="007A1193"/>
    <w:rsid w:val="007A3024"/>
    <w:rsid w:val="007C37FB"/>
    <w:rsid w:val="007C530D"/>
    <w:rsid w:val="007E150A"/>
    <w:rsid w:val="007E2DDF"/>
    <w:rsid w:val="007E7760"/>
    <w:rsid w:val="007E7901"/>
    <w:rsid w:val="007F6FBB"/>
    <w:rsid w:val="00801D1E"/>
    <w:rsid w:val="00810E26"/>
    <w:rsid w:val="0083359C"/>
    <w:rsid w:val="0083472C"/>
    <w:rsid w:val="00835699"/>
    <w:rsid w:val="00836299"/>
    <w:rsid w:val="008517FD"/>
    <w:rsid w:val="00851CE6"/>
    <w:rsid w:val="008602B7"/>
    <w:rsid w:val="00862914"/>
    <w:rsid w:val="008660E1"/>
    <w:rsid w:val="008749FD"/>
    <w:rsid w:val="00885A30"/>
    <w:rsid w:val="008B32D7"/>
    <w:rsid w:val="008C21B1"/>
    <w:rsid w:val="008E2649"/>
    <w:rsid w:val="008F616F"/>
    <w:rsid w:val="009003F8"/>
    <w:rsid w:val="00900779"/>
    <w:rsid w:val="00912F19"/>
    <w:rsid w:val="009142E1"/>
    <w:rsid w:val="00920906"/>
    <w:rsid w:val="009220DF"/>
    <w:rsid w:val="00922110"/>
    <w:rsid w:val="00927557"/>
    <w:rsid w:val="009278E4"/>
    <w:rsid w:val="00930F0C"/>
    <w:rsid w:val="009314AE"/>
    <w:rsid w:val="00933CC9"/>
    <w:rsid w:val="0094376B"/>
    <w:rsid w:val="009517BC"/>
    <w:rsid w:val="00951FC6"/>
    <w:rsid w:val="00956966"/>
    <w:rsid w:val="00957871"/>
    <w:rsid w:val="0096111B"/>
    <w:rsid w:val="00966307"/>
    <w:rsid w:val="00973295"/>
    <w:rsid w:val="00973525"/>
    <w:rsid w:val="00980BC2"/>
    <w:rsid w:val="0099188B"/>
    <w:rsid w:val="00992D93"/>
    <w:rsid w:val="009A5B9A"/>
    <w:rsid w:val="009B2873"/>
    <w:rsid w:val="009B60C7"/>
    <w:rsid w:val="009C0446"/>
    <w:rsid w:val="009D6AFB"/>
    <w:rsid w:val="009D71F0"/>
    <w:rsid w:val="009F11C9"/>
    <w:rsid w:val="009F2B20"/>
    <w:rsid w:val="009F512C"/>
    <w:rsid w:val="009F57A7"/>
    <w:rsid w:val="009F5FA5"/>
    <w:rsid w:val="00A012F3"/>
    <w:rsid w:val="00A122FA"/>
    <w:rsid w:val="00A14AC6"/>
    <w:rsid w:val="00A17497"/>
    <w:rsid w:val="00A177C5"/>
    <w:rsid w:val="00A3627D"/>
    <w:rsid w:val="00A5486E"/>
    <w:rsid w:val="00A56369"/>
    <w:rsid w:val="00A60C53"/>
    <w:rsid w:val="00A630BA"/>
    <w:rsid w:val="00A658FD"/>
    <w:rsid w:val="00A7498B"/>
    <w:rsid w:val="00A74C79"/>
    <w:rsid w:val="00A8601B"/>
    <w:rsid w:val="00A941E2"/>
    <w:rsid w:val="00AA3AD2"/>
    <w:rsid w:val="00AA7AFD"/>
    <w:rsid w:val="00AB13E0"/>
    <w:rsid w:val="00AB3227"/>
    <w:rsid w:val="00AB4548"/>
    <w:rsid w:val="00AB5AC0"/>
    <w:rsid w:val="00AC4EEA"/>
    <w:rsid w:val="00AD3305"/>
    <w:rsid w:val="00AF2EE4"/>
    <w:rsid w:val="00AF3BA2"/>
    <w:rsid w:val="00B045AC"/>
    <w:rsid w:val="00B04D1F"/>
    <w:rsid w:val="00B26C5A"/>
    <w:rsid w:val="00B41455"/>
    <w:rsid w:val="00B42448"/>
    <w:rsid w:val="00B45EF9"/>
    <w:rsid w:val="00B470A2"/>
    <w:rsid w:val="00B5159D"/>
    <w:rsid w:val="00B577B1"/>
    <w:rsid w:val="00B65D5A"/>
    <w:rsid w:val="00B65E5E"/>
    <w:rsid w:val="00B70304"/>
    <w:rsid w:val="00B77E5F"/>
    <w:rsid w:val="00B8431E"/>
    <w:rsid w:val="00B91C62"/>
    <w:rsid w:val="00B963D0"/>
    <w:rsid w:val="00B96EF7"/>
    <w:rsid w:val="00BA55EB"/>
    <w:rsid w:val="00BB04DD"/>
    <w:rsid w:val="00BB42EB"/>
    <w:rsid w:val="00BC646B"/>
    <w:rsid w:val="00BC78CB"/>
    <w:rsid w:val="00BD110F"/>
    <w:rsid w:val="00BD3E68"/>
    <w:rsid w:val="00BD7EDF"/>
    <w:rsid w:val="00BE127D"/>
    <w:rsid w:val="00BE1F16"/>
    <w:rsid w:val="00C0196B"/>
    <w:rsid w:val="00C20965"/>
    <w:rsid w:val="00C2320B"/>
    <w:rsid w:val="00C34D85"/>
    <w:rsid w:val="00C40C3F"/>
    <w:rsid w:val="00C5130D"/>
    <w:rsid w:val="00C63BC4"/>
    <w:rsid w:val="00C811AC"/>
    <w:rsid w:val="00C837FB"/>
    <w:rsid w:val="00C866D7"/>
    <w:rsid w:val="00C92184"/>
    <w:rsid w:val="00C922F3"/>
    <w:rsid w:val="00C92E0A"/>
    <w:rsid w:val="00C96B37"/>
    <w:rsid w:val="00C97250"/>
    <w:rsid w:val="00CA197D"/>
    <w:rsid w:val="00CA3D72"/>
    <w:rsid w:val="00CA50E4"/>
    <w:rsid w:val="00CB403C"/>
    <w:rsid w:val="00CC7A36"/>
    <w:rsid w:val="00CD134F"/>
    <w:rsid w:val="00CE27A9"/>
    <w:rsid w:val="00CF32CE"/>
    <w:rsid w:val="00CF34F9"/>
    <w:rsid w:val="00D03E7E"/>
    <w:rsid w:val="00D13612"/>
    <w:rsid w:val="00D166F6"/>
    <w:rsid w:val="00D22F4B"/>
    <w:rsid w:val="00D30194"/>
    <w:rsid w:val="00D3297F"/>
    <w:rsid w:val="00D35357"/>
    <w:rsid w:val="00D4119C"/>
    <w:rsid w:val="00D4573A"/>
    <w:rsid w:val="00D47506"/>
    <w:rsid w:val="00D67DF8"/>
    <w:rsid w:val="00D709DE"/>
    <w:rsid w:val="00D71E62"/>
    <w:rsid w:val="00D743BD"/>
    <w:rsid w:val="00D858E7"/>
    <w:rsid w:val="00D903B3"/>
    <w:rsid w:val="00D954AA"/>
    <w:rsid w:val="00DC13A1"/>
    <w:rsid w:val="00DC73E6"/>
    <w:rsid w:val="00DD1266"/>
    <w:rsid w:val="00DD5EC5"/>
    <w:rsid w:val="00DD6194"/>
    <w:rsid w:val="00DD738D"/>
    <w:rsid w:val="00E01116"/>
    <w:rsid w:val="00E01C64"/>
    <w:rsid w:val="00E03DD1"/>
    <w:rsid w:val="00E04328"/>
    <w:rsid w:val="00E16F85"/>
    <w:rsid w:val="00E1742B"/>
    <w:rsid w:val="00E2527A"/>
    <w:rsid w:val="00E337F4"/>
    <w:rsid w:val="00E33DF1"/>
    <w:rsid w:val="00E42A82"/>
    <w:rsid w:val="00E43E48"/>
    <w:rsid w:val="00E53817"/>
    <w:rsid w:val="00E53FEF"/>
    <w:rsid w:val="00E559CB"/>
    <w:rsid w:val="00E706C4"/>
    <w:rsid w:val="00E7082D"/>
    <w:rsid w:val="00E71A58"/>
    <w:rsid w:val="00E77C76"/>
    <w:rsid w:val="00E82C83"/>
    <w:rsid w:val="00E868A9"/>
    <w:rsid w:val="00E92F4D"/>
    <w:rsid w:val="00E97CA5"/>
    <w:rsid w:val="00EA11CF"/>
    <w:rsid w:val="00EA380E"/>
    <w:rsid w:val="00EA65FC"/>
    <w:rsid w:val="00EB12A0"/>
    <w:rsid w:val="00EB78EE"/>
    <w:rsid w:val="00EC2807"/>
    <w:rsid w:val="00EC53F8"/>
    <w:rsid w:val="00ED1E6D"/>
    <w:rsid w:val="00ED5B74"/>
    <w:rsid w:val="00ED7546"/>
    <w:rsid w:val="00ED7F95"/>
    <w:rsid w:val="00EE0149"/>
    <w:rsid w:val="00EF028D"/>
    <w:rsid w:val="00F03CA6"/>
    <w:rsid w:val="00F058C1"/>
    <w:rsid w:val="00F15AD2"/>
    <w:rsid w:val="00F169A2"/>
    <w:rsid w:val="00F20D37"/>
    <w:rsid w:val="00F211B3"/>
    <w:rsid w:val="00F2772C"/>
    <w:rsid w:val="00F33290"/>
    <w:rsid w:val="00F33C48"/>
    <w:rsid w:val="00F33FD0"/>
    <w:rsid w:val="00F413BA"/>
    <w:rsid w:val="00F66B58"/>
    <w:rsid w:val="00F74EB7"/>
    <w:rsid w:val="00F76138"/>
    <w:rsid w:val="00F83B43"/>
    <w:rsid w:val="00F93C60"/>
    <w:rsid w:val="00FA64F1"/>
    <w:rsid w:val="00FC2F9D"/>
    <w:rsid w:val="00FD51E4"/>
    <w:rsid w:val="00FE679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0915F"/>
  <w15:docId w15:val="{9721C8D1-663E-4A92-856D-40158FB0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D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2472"/>
    <w:rPr>
      <w:color w:val="0000FF"/>
      <w:u w:val="single"/>
    </w:rPr>
  </w:style>
  <w:style w:type="character" w:customStyle="1" w:styleId="protocol">
    <w:name w:val="protocol"/>
    <w:basedOn w:val="DefaultParagraphFont"/>
    <w:rsid w:val="00112472"/>
  </w:style>
  <w:style w:type="character" w:styleId="FollowedHyperlink">
    <w:name w:val="FollowedHyperlink"/>
    <w:basedOn w:val="DefaultParagraphFont"/>
    <w:uiPriority w:val="99"/>
    <w:semiHidden/>
    <w:unhideWhenUsed/>
    <w:rsid w:val="001124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95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AA"/>
    <w:rPr>
      <w:rFonts w:ascii="Times New Roman" w:hAnsi="Times New Roman"/>
      <w:sz w:val="24"/>
    </w:rPr>
  </w:style>
  <w:style w:type="paragraph" w:styleId="E-mailSignature">
    <w:name w:val="E-mail Signature"/>
    <w:basedOn w:val="Normal"/>
    <w:link w:val="E-mailSignatureChar"/>
    <w:rsid w:val="007C37FB"/>
    <w:rPr>
      <w:rFonts w:ascii="Arial" w:eastAsia="Times New Roman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7C37FB"/>
    <w:rPr>
      <w:rFonts w:ascii="Arial" w:eastAsia="Times New Roman" w:hAnsi="Arial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41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C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7A2D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ernbrooktrout.org/groups/steering-committee/conference-call-notes/2022-steering-committee-meeting-notes/march-2022-ebtjv-steering-committee-meeting-notes/vie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sternbrooktrout.org/groups/steering-committee/conference-call-notes/2022-steering-committee-meeting-notes/2022-2023-website-maintenance-proposal/vie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Lori Maloney</cp:lastModifiedBy>
  <cp:revision>6</cp:revision>
  <cp:lastPrinted>2021-03-16T16:33:00Z</cp:lastPrinted>
  <dcterms:created xsi:type="dcterms:W3CDTF">2022-06-21T16:50:00Z</dcterms:created>
  <dcterms:modified xsi:type="dcterms:W3CDTF">2022-09-14T18:54:00Z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1944131725</vt:i4>
  </property>
</Properties>
</file>